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2177C4" w:rsidP="00D677DF">
      <w:pPr>
        <w:ind w:firstLine="709"/>
        <w:jc w:val="center"/>
        <w:rPr>
          <w:rFonts w:cs="Arial"/>
          <w:color w:val="000000"/>
        </w:rPr>
      </w:pPr>
      <w:r>
        <w:rPr>
          <w:rFonts w:cs="Arial"/>
          <w:color w:val="000000"/>
        </w:rPr>
        <w:t>СТАРОМЕЛОВАТ</w:t>
      </w:r>
      <w:r w:rsidR="00321A11">
        <w:rPr>
          <w:rFonts w:cs="Arial"/>
          <w:color w:val="000000"/>
        </w:rPr>
        <w:t>СКОГО</w:t>
      </w:r>
      <w:r w:rsidR="00D677DF" w:rsidRPr="00D677DF">
        <w:rPr>
          <w:rFonts w:cs="Arial"/>
          <w:color w:val="000000"/>
        </w:rPr>
        <w:t xml:space="preserve"> СЕЛЬСКОГО ПОСЕЛЕНИЯ</w:t>
      </w:r>
    </w:p>
    <w:p w:rsidR="00D677DF" w:rsidRPr="00D677DF" w:rsidRDefault="002177C4" w:rsidP="00D677DF">
      <w:pPr>
        <w:ind w:firstLine="709"/>
        <w:jc w:val="center"/>
        <w:rPr>
          <w:rFonts w:cs="Arial"/>
          <w:color w:val="000000"/>
        </w:rPr>
      </w:pPr>
      <w:r>
        <w:rPr>
          <w:rFonts w:cs="Arial"/>
          <w:color w:val="000000"/>
        </w:rPr>
        <w:t>ПЕТРОПАВЛОВ</w:t>
      </w:r>
      <w:r w:rsidR="00D677DF" w:rsidRPr="00D677DF">
        <w:rPr>
          <w:rFonts w:cs="Arial"/>
          <w:color w:val="000000"/>
        </w:rPr>
        <w:t>СКОГО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от </w:t>
      </w:r>
      <w:r w:rsidR="00106CAB">
        <w:rPr>
          <w:rFonts w:cs="Arial"/>
          <w:color w:val="000000"/>
        </w:rPr>
        <w:t>29.11</w:t>
      </w:r>
      <w:r w:rsidR="00321A11">
        <w:rPr>
          <w:rFonts w:cs="Arial"/>
          <w:color w:val="000000"/>
        </w:rPr>
        <w:t>.2024</w:t>
      </w:r>
      <w:r w:rsidR="0005217E">
        <w:rPr>
          <w:rFonts w:cs="Arial"/>
          <w:color w:val="000000"/>
        </w:rPr>
        <w:t>года №122</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177C4">
        <w:t>Старомеловат</w:t>
      </w:r>
      <w:r w:rsidR="00321A11">
        <w:t>ского</w:t>
      </w:r>
    </w:p>
    <w:p w:rsidR="00D677DF" w:rsidRPr="00D677DF" w:rsidRDefault="002177C4" w:rsidP="00C750D2">
      <w:pPr>
        <w:pStyle w:val="Title"/>
        <w:spacing w:before="0" w:after="0"/>
        <w:ind w:firstLine="709"/>
        <w:outlineLvl w:val="9"/>
      </w:pPr>
      <w:r>
        <w:t>сельского поселения Петропавлов</w:t>
      </w:r>
      <w:r w:rsidR="00D677DF" w:rsidRPr="00D677DF">
        <w:t>ского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177C4">
        <w:rPr>
          <w:rFonts w:cs="Arial"/>
          <w:color w:val="000000"/>
        </w:rPr>
        <w:t>Старомеловатского сельского поселения Петропавловского</w:t>
      </w:r>
      <w:r w:rsidRPr="00D677DF">
        <w:rPr>
          <w:rFonts w:cs="Arial"/>
          <w:color w:val="000000"/>
        </w:rPr>
        <w:t xml:space="preserve"> муниципального района, администрация </w:t>
      </w:r>
      <w:r w:rsidR="002177C4">
        <w:rPr>
          <w:rFonts w:cs="Arial"/>
          <w:color w:val="000000"/>
        </w:rPr>
        <w:t>Старомеловатского сельского поселения Петропавловского</w:t>
      </w:r>
      <w:r w:rsidRPr="00D677DF">
        <w:rPr>
          <w:rFonts w:cs="Arial"/>
          <w:color w:val="000000"/>
        </w:rPr>
        <w:t xml:space="preserve">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177C4">
        <w:rPr>
          <w:rFonts w:ascii="Arial" w:hAnsi="Arial" w:cs="Arial"/>
          <w:color w:val="000000"/>
          <w:sz w:val="24"/>
          <w:szCs w:val="24"/>
        </w:rPr>
        <w:t>Старомеловатского сельского поселения Петропавловского</w:t>
      </w:r>
      <w:r w:rsidRPr="00D677DF">
        <w:rPr>
          <w:rFonts w:ascii="Arial" w:hAnsi="Arial" w:cs="Arial"/>
          <w:color w:val="000000"/>
          <w:sz w:val="24"/>
          <w:szCs w:val="24"/>
        </w:rPr>
        <w:t xml:space="preserve"> муниципального района согласно </w:t>
      </w:r>
      <w:proofErr w:type="gramStart"/>
      <w:r w:rsidRPr="00D677DF">
        <w:rPr>
          <w:rFonts w:ascii="Arial" w:hAnsi="Arial" w:cs="Arial"/>
          <w:color w:val="000000"/>
          <w:sz w:val="24"/>
          <w:szCs w:val="24"/>
        </w:rPr>
        <w:t>приложению</w:t>
      </w:r>
      <w:proofErr w:type="gramEnd"/>
      <w:r w:rsidRPr="00D677DF">
        <w:rPr>
          <w:rFonts w:ascii="Arial" w:hAnsi="Arial" w:cs="Arial"/>
          <w:color w:val="000000"/>
          <w:sz w:val="24"/>
          <w:szCs w:val="24"/>
        </w:rPr>
        <w:t xml:space="preserve">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2177C4">
        <w:rPr>
          <w:rFonts w:ascii="Arial" w:hAnsi="Arial" w:cs="Arial"/>
          <w:color w:val="000000"/>
          <w:sz w:val="24"/>
          <w:szCs w:val="24"/>
        </w:rPr>
        <w:t xml:space="preserve">2. Признать утратившим силу постановление администрации </w:t>
      </w:r>
      <w:r w:rsidR="002177C4" w:rsidRPr="002177C4">
        <w:rPr>
          <w:rFonts w:ascii="Arial" w:hAnsi="Arial" w:cs="Arial"/>
          <w:color w:val="000000"/>
          <w:sz w:val="24"/>
          <w:szCs w:val="24"/>
        </w:rPr>
        <w:t>Старомеловат</w:t>
      </w:r>
      <w:r w:rsidR="00321A11" w:rsidRPr="002177C4">
        <w:rPr>
          <w:rFonts w:ascii="Arial" w:hAnsi="Arial" w:cs="Arial"/>
          <w:color w:val="000000"/>
          <w:sz w:val="24"/>
          <w:szCs w:val="24"/>
        </w:rPr>
        <w:t>ского</w:t>
      </w:r>
      <w:r w:rsidRPr="002177C4">
        <w:rPr>
          <w:rFonts w:ascii="Arial" w:hAnsi="Arial" w:cs="Arial"/>
          <w:color w:val="000000"/>
          <w:sz w:val="24"/>
          <w:szCs w:val="24"/>
        </w:rPr>
        <w:t xml:space="preserve"> сельского поселения от </w:t>
      </w:r>
      <w:r w:rsidR="004C2A19" w:rsidRPr="002177C4">
        <w:rPr>
          <w:rFonts w:ascii="Arial" w:hAnsi="Arial" w:cs="Arial"/>
          <w:color w:val="000000"/>
          <w:sz w:val="24"/>
          <w:szCs w:val="24"/>
        </w:rPr>
        <w:t>1</w:t>
      </w:r>
      <w:r w:rsidR="002177C4" w:rsidRPr="002177C4">
        <w:rPr>
          <w:rFonts w:ascii="Arial" w:hAnsi="Arial" w:cs="Arial"/>
          <w:color w:val="000000"/>
          <w:sz w:val="24"/>
          <w:szCs w:val="24"/>
        </w:rPr>
        <w:t>9</w:t>
      </w:r>
      <w:r w:rsidR="004C2A19" w:rsidRPr="002177C4">
        <w:rPr>
          <w:rFonts w:ascii="Arial" w:hAnsi="Arial" w:cs="Arial"/>
          <w:color w:val="000000"/>
          <w:sz w:val="24"/>
          <w:szCs w:val="24"/>
        </w:rPr>
        <w:t>.0</w:t>
      </w:r>
      <w:r w:rsidR="002177C4" w:rsidRPr="002177C4">
        <w:rPr>
          <w:rFonts w:ascii="Arial" w:hAnsi="Arial" w:cs="Arial"/>
          <w:color w:val="000000"/>
          <w:sz w:val="24"/>
          <w:szCs w:val="24"/>
        </w:rPr>
        <w:t>4</w:t>
      </w:r>
      <w:r w:rsidR="004C2A19" w:rsidRPr="002177C4">
        <w:rPr>
          <w:rFonts w:ascii="Arial" w:hAnsi="Arial" w:cs="Arial"/>
          <w:color w:val="000000"/>
          <w:sz w:val="24"/>
          <w:szCs w:val="24"/>
        </w:rPr>
        <w:t>.2024</w:t>
      </w:r>
      <w:r w:rsidRPr="002177C4">
        <w:rPr>
          <w:rFonts w:ascii="Arial" w:hAnsi="Arial" w:cs="Arial"/>
          <w:color w:val="000000"/>
          <w:sz w:val="24"/>
          <w:szCs w:val="24"/>
        </w:rPr>
        <w:t xml:space="preserve"> №</w:t>
      </w:r>
      <w:r w:rsidR="002177C4" w:rsidRPr="002177C4">
        <w:rPr>
          <w:rFonts w:ascii="Arial" w:hAnsi="Arial" w:cs="Arial"/>
          <w:color w:val="000000"/>
          <w:sz w:val="24"/>
          <w:szCs w:val="24"/>
        </w:rPr>
        <w:t>34</w:t>
      </w:r>
      <w:r w:rsidRPr="002177C4">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177C4" w:rsidRPr="002177C4">
        <w:rPr>
          <w:rFonts w:ascii="Arial" w:hAnsi="Arial" w:cs="Arial"/>
          <w:color w:val="000000"/>
          <w:sz w:val="24"/>
          <w:szCs w:val="24"/>
        </w:rPr>
        <w:t>Старомеловатского сельского поселения Петропавловского</w:t>
      </w:r>
      <w:r w:rsidRPr="002177C4">
        <w:rPr>
          <w:rFonts w:ascii="Arial" w:hAnsi="Arial" w:cs="Arial"/>
          <w:color w:val="000000"/>
          <w:sz w:val="24"/>
          <w:szCs w:val="24"/>
        </w:rPr>
        <w:t xml:space="preserve"> муниципального района».</w:t>
      </w:r>
      <w:r w:rsidR="002177C4" w:rsidRPr="002177C4">
        <w:rPr>
          <w:rFonts w:ascii="Arial" w:hAnsi="Arial" w:cs="Arial"/>
          <w:color w:val="000000"/>
          <w:sz w:val="24"/>
          <w:szCs w:val="24"/>
        </w:rPr>
        <w:t xml:space="preserve"> </w:t>
      </w:r>
    </w:p>
    <w:p w:rsid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rsidR="002177C4" w:rsidRDefault="002177C4" w:rsidP="00D677DF">
      <w:pPr>
        <w:ind w:firstLine="709"/>
        <w:rPr>
          <w:rFonts w:cs="Arial"/>
          <w:color w:val="000000"/>
        </w:rPr>
      </w:pPr>
    </w:p>
    <w:p w:rsidR="002177C4" w:rsidRDefault="002177C4" w:rsidP="002177C4">
      <w:pPr>
        <w:ind w:firstLine="709"/>
        <w:rPr>
          <w:rFonts w:cs="Arial"/>
        </w:rPr>
      </w:pPr>
      <w:r>
        <w:rPr>
          <w:rFonts w:cs="Arial"/>
        </w:rPr>
        <w:t>Глава Старомеловатского</w:t>
      </w:r>
    </w:p>
    <w:p w:rsidR="002177C4" w:rsidRDefault="002177C4" w:rsidP="002177C4">
      <w:r>
        <w:rPr>
          <w:rFonts w:cs="Arial"/>
        </w:rPr>
        <w:t xml:space="preserve">  сельского поселения                                          </w:t>
      </w:r>
      <w:proofErr w:type="spellStart"/>
      <w:r>
        <w:rPr>
          <w:rFonts w:cs="Arial"/>
        </w:rPr>
        <w:t>В.И.Мирошников</w:t>
      </w:r>
      <w:proofErr w:type="spellEnd"/>
    </w:p>
    <w:p w:rsidR="002177C4" w:rsidRPr="00D677DF" w:rsidRDefault="002177C4" w:rsidP="00D677DF">
      <w:pPr>
        <w:ind w:firstLine="709"/>
        <w:rPr>
          <w:rFonts w:cs="Arial"/>
          <w:color w:val="000000"/>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2177C4" w:rsidRDefault="002177C4" w:rsidP="00D677DF">
      <w:pPr>
        <w:ind w:firstLine="4962"/>
        <w:rPr>
          <w:rFonts w:cs="Arial"/>
          <w:color w:val="000000"/>
        </w:rPr>
      </w:pPr>
      <w:r>
        <w:rPr>
          <w:rFonts w:cs="Arial"/>
          <w:color w:val="000000"/>
        </w:rPr>
        <w:t>Старомеловат</w:t>
      </w:r>
      <w:r w:rsidR="00321A11">
        <w:rPr>
          <w:rFonts w:cs="Arial"/>
          <w:color w:val="000000"/>
        </w:rPr>
        <w:t>ского</w:t>
      </w:r>
      <w:r w:rsidR="00D677DF" w:rsidRPr="00D677DF">
        <w:rPr>
          <w:rFonts w:cs="Arial"/>
          <w:color w:val="000000"/>
        </w:rPr>
        <w:t xml:space="preserve"> </w:t>
      </w:r>
    </w:p>
    <w:p w:rsidR="00D677DF" w:rsidRPr="00D677DF" w:rsidRDefault="00D677DF" w:rsidP="00D677DF">
      <w:pPr>
        <w:ind w:firstLine="4962"/>
        <w:rPr>
          <w:rFonts w:cs="Arial"/>
          <w:color w:val="000000"/>
        </w:rPr>
      </w:pPr>
      <w:r w:rsidRPr="00D677DF">
        <w:rPr>
          <w:rFonts w:cs="Arial"/>
          <w:color w:val="000000"/>
        </w:rPr>
        <w:t xml:space="preserve">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05217E">
        <w:rPr>
          <w:rFonts w:cs="Arial"/>
          <w:color w:val="000000"/>
        </w:rPr>
        <w:t>29</w:t>
      </w:r>
      <w:r w:rsidR="00F324FB">
        <w:rPr>
          <w:rFonts w:cs="Arial"/>
          <w:color w:val="000000"/>
        </w:rPr>
        <w:t>.11.</w:t>
      </w:r>
      <w:r w:rsidR="00A1520D">
        <w:rPr>
          <w:rFonts w:cs="Arial"/>
          <w:color w:val="000000"/>
        </w:rPr>
        <w:t>2024</w:t>
      </w:r>
      <w:r w:rsidRPr="00D677DF">
        <w:rPr>
          <w:rFonts w:cs="Arial"/>
          <w:color w:val="000000"/>
        </w:rPr>
        <w:t xml:space="preserve"> г. № </w:t>
      </w:r>
      <w:r w:rsidR="0005217E">
        <w:rPr>
          <w:rFonts w:cs="Arial"/>
          <w:color w:val="000000"/>
        </w:rPr>
        <w:t>122</w:t>
      </w:r>
      <w:bookmarkStart w:id="0" w:name="_GoBack"/>
      <w:bookmarkEnd w:id="0"/>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2177C4">
        <w:rPr>
          <w:rFonts w:ascii="Arial" w:hAnsi="Arial" w:cs="Arial"/>
          <w:i w:val="0"/>
          <w:color w:val="000000"/>
          <w:spacing w:val="0"/>
          <w:sz w:val="24"/>
          <w:szCs w:val="24"/>
        </w:rPr>
        <w:t>Старомеловатского сельского поселения Петропавловского</w:t>
      </w:r>
      <w:r w:rsidRPr="00D677DF">
        <w:rPr>
          <w:rFonts w:ascii="Arial" w:hAnsi="Arial" w:cs="Arial"/>
          <w:i w:val="0"/>
          <w:color w:val="000000"/>
          <w:spacing w:val="0"/>
          <w:sz w:val="24"/>
          <w:szCs w:val="24"/>
        </w:rPr>
        <w:t xml:space="preserve">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2177C4">
        <w:rPr>
          <w:rFonts w:ascii="Arial" w:hAnsi="Arial" w:cs="Arial"/>
          <w:color w:val="000000"/>
          <w:spacing w:val="0"/>
          <w:sz w:val="24"/>
          <w:szCs w:val="24"/>
          <w:lang w:val="ru-RU"/>
        </w:rPr>
        <w:t>Старомеловатс</w:t>
      </w:r>
      <w:proofErr w:type="spellEnd"/>
      <w:r w:rsidR="00321A11">
        <w:rPr>
          <w:rFonts w:ascii="Arial" w:hAnsi="Arial" w:cs="Arial"/>
          <w:color w:val="000000"/>
          <w:spacing w:val="0"/>
          <w:sz w:val="24"/>
          <w:szCs w:val="24"/>
        </w:rPr>
        <w:t>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2177C4">
        <w:rPr>
          <w:rFonts w:ascii="Arial" w:hAnsi="Arial" w:cs="Arial"/>
          <w:color w:val="000000"/>
          <w:sz w:val="24"/>
          <w:szCs w:val="24"/>
          <w:lang w:val="ru-RU"/>
        </w:rPr>
        <w:t>Старомеловатс</w:t>
      </w:r>
      <w:proofErr w:type="spellEnd"/>
      <w:r w:rsidR="002177C4">
        <w:rPr>
          <w:rFonts w:ascii="Arial" w:hAnsi="Arial" w:cs="Arial"/>
          <w:color w:val="000000"/>
          <w:sz w:val="24"/>
          <w:szCs w:val="24"/>
        </w:rPr>
        <w:t>кого</w:t>
      </w:r>
      <w:r w:rsidR="002177C4" w:rsidRPr="00D677DF">
        <w:rPr>
          <w:rFonts w:ascii="Arial" w:hAnsi="Arial" w:cs="Arial"/>
          <w:color w:val="000000"/>
          <w:sz w:val="24"/>
          <w:szCs w:val="24"/>
        </w:rPr>
        <w:t xml:space="preserve"> сельского поселения </w:t>
      </w:r>
      <w:r w:rsidRPr="00D677DF">
        <w:rPr>
          <w:rFonts w:ascii="Arial" w:hAnsi="Arial" w:cs="Arial"/>
          <w:color w:val="000000"/>
          <w:sz w:val="24"/>
          <w:szCs w:val="24"/>
        </w:rPr>
        <w:t>(далее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2177C4" w:rsidRPr="002177C4">
        <w:rPr>
          <w:rFonts w:ascii="Arial" w:hAnsi="Arial" w:cs="Arial"/>
          <w:color w:val="000000"/>
          <w:spacing w:val="0"/>
          <w:sz w:val="24"/>
          <w:szCs w:val="24"/>
          <w:lang w:val="ru-RU"/>
        </w:rPr>
        <w:t xml:space="preserve"> </w:t>
      </w:r>
      <w:proofErr w:type="spellStart"/>
      <w:r w:rsidR="002177C4">
        <w:rPr>
          <w:rFonts w:ascii="Arial" w:hAnsi="Arial" w:cs="Arial"/>
          <w:color w:val="000000"/>
          <w:spacing w:val="0"/>
          <w:sz w:val="24"/>
          <w:szCs w:val="24"/>
          <w:lang w:val="ru-RU"/>
        </w:rPr>
        <w:t>Старомеловатс</w:t>
      </w:r>
      <w:proofErr w:type="spellEnd"/>
      <w:r w:rsidR="002177C4">
        <w:rPr>
          <w:rFonts w:ascii="Arial" w:hAnsi="Arial" w:cs="Arial"/>
          <w:color w:val="000000"/>
          <w:spacing w:val="0"/>
          <w:sz w:val="24"/>
          <w:szCs w:val="24"/>
        </w:rPr>
        <w:t>кого</w:t>
      </w:r>
      <w:r w:rsidRPr="00D677DF">
        <w:rPr>
          <w:rFonts w:ascii="Arial" w:hAnsi="Arial" w:cs="Arial"/>
          <w:color w:val="000000"/>
          <w:spacing w:val="0"/>
          <w:sz w:val="24"/>
          <w:szCs w:val="24"/>
        </w:rPr>
        <w:t xml:space="preserve">  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D677DF">
        <w:rPr>
          <w:rFonts w:ascii="Arial" w:hAnsi="Arial" w:cs="Arial"/>
          <w:color w:val="000000"/>
          <w:spacing w:val="0"/>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proofErr w:type="spellStart"/>
      <w:r w:rsidR="002177C4">
        <w:rPr>
          <w:rFonts w:ascii="Arial" w:hAnsi="Arial" w:cs="Arial"/>
          <w:color w:val="000000"/>
          <w:spacing w:val="0"/>
          <w:sz w:val="24"/>
          <w:szCs w:val="24"/>
          <w:lang w:val="ru-RU"/>
        </w:rPr>
        <w:t>Старомеловатс</w:t>
      </w:r>
      <w:proofErr w:type="spellEnd"/>
      <w:r w:rsidR="002177C4">
        <w:rPr>
          <w:rFonts w:ascii="Arial" w:hAnsi="Arial" w:cs="Arial"/>
          <w:color w:val="000000"/>
          <w:spacing w:val="0"/>
          <w:sz w:val="24"/>
          <w:szCs w:val="24"/>
        </w:rPr>
        <w:t>кого</w:t>
      </w:r>
      <w:r w:rsidRPr="00D677DF">
        <w:rPr>
          <w:rFonts w:ascii="Arial" w:hAnsi="Arial" w:cs="Arial"/>
          <w:color w:val="000000"/>
          <w:spacing w:val="0"/>
          <w:sz w:val="24"/>
          <w:szCs w:val="24"/>
        </w:rPr>
        <w:t xml:space="preserve"> 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proofErr w:type="spellStart"/>
      <w:r w:rsidR="002177C4">
        <w:rPr>
          <w:rFonts w:cs="Arial"/>
          <w:color w:val="000000"/>
        </w:rPr>
        <w:t>Старомеловатского</w:t>
      </w:r>
      <w:proofErr w:type="spellEnd"/>
      <w:r w:rsidR="002177C4" w:rsidRPr="00D677DF">
        <w:rPr>
          <w:rFonts w:cs="Arial"/>
          <w:color w:val="000000"/>
        </w:rPr>
        <w:t xml:space="preserve"> </w:t>
      </w:r>
      <w:r w:rsidRPr="00D677DF">
        <w:rPr>
          <w:rFonts w:cs="Arial"/>
          <w:color w:val="000000"/>
        </w:rPr>
        <w:t xml:space="preserve">сельского поселения </w:t>
      </w:r>
      <w:r w:rsidR="007144F0">
        <w:rPr>
          <w:rFonts w:cs="Arial"/>
          <w:color w:val="000000"/>
        </w:rPr>
        <w:t>(</w:t>
      </w:r>
      <w:hyperlink r:id="rId5" w:history="1">
        <w:r w:rsidR="002177C4" w:rsidRPr="00AB20BD">
          <w:rPr>
            <w:rStyle w:val="a4"/>
          </w:rPr>
          <w:t>https://staromelovatskoe-r20.gosweb.gosuslugi.ru/</w:t>
        </w:r>
      </w:hyperlink>
      <w:r w:rsidR="007144F0">
        <w:rPr>
          <w:rFonts w:cs="Arial"/>
        </w:rPr>
        <w:t xml:space="preserve">) </w:t>
      </w:r>
      <w:r w:rsidR="007144F0" w:rsidRPr="00D677DF">
        <w:rPr>
          <w:rFonts w:cs="Arial"/>
          <w:color w:val="000000"/>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D677DF">
        <w:rPr>
          <w:rFonts w:ascii="Arial" w:hAnsi="Arial" w:cs="Arial"/>
          <w:b w:val="0"/>
          <w:color w:val="000000"/>
          <w:spacing w:val="0"/>
          <w:sz w:val="24"/>
          <w:szCs w:val="24"/>
        </w:rPr>
        <w:t>Стандарт предоставления муниципальной услуги</w:t>
      </w:r>
      <w:bookmarkEnd w:id="1"/>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2177C4">
        <w:rPr>
          <w:rFonts w:ascii="Arial" w:hAnsi="Arial" w:cs="Arial"/>
          <w:color w:val="000000"/>
          <w:spacing w:val="0"/>
          <w:sz w:val="24"/>
          <w:szCs w:val="24"/>
        </w:rPr>
        <w:t>Старомеловатского сельского поселения Петропавловского</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177C4">
        <w:rPr>
          <w:rFonts w:ascii="Arial" w:hAnsi="Arial" w:cs="Arial"/>
          <w:color w:val="000000"/>
          <w:spacing w:val="0"/>
          <w:sz w:val="24"/>
          <w:szCs w:val="24"/>
        </w:rPr>
        <w:t>Старомеловатского сельского поселения Петропавловского</w:t>
      </w:r>
      <w:r w:rsidRPr="00D677DF">
        <w:rPr>
          <w:rFonts w:ascii="Arial" w:hAnsi="Arial" w:cs="Arial"/>
          <w:color w:val="000000"/>
          <w:spacing w:val="0"/>
          <w:sz w:val="24"/>
          <w:szCs w:val="24"/>
        </w:rPr>
        <w:t xml:space="preserve"> муниципального района Воронежской </w:t>
      </w:r>
      <w:r w:rsidRPr="007144F0">
        <w:rPr>
          <w:rFonts w:ascii="Arial" w:hAnsi="Arial" w:cs="Arial"/>
          <w:color w:val="000000"/>
          <w:spacing w:val="0"/>
          <w:sz w:val="24"/>
          <w:szCs w:val="24"/>
        </w:rPr>
        <w:t xml:space="preserve">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proofErr w:type="spellStart"/>
      <w:r w:rsidR="002177C4">
        <w:rPr>
          <w:rFonts w:ascii="Arial" w:hAnsi="Arial" w:cs="Arial"/>
          <w:color w:val="000000"/>
          <w:spacing w:val="0"/>
          <w:sz w:val="24"/>
          <w:szCs w:val="24"/>
          <w:lang w:val="ru-RU"/>
        </w:rPr>
        <w:t>Старомеловатс</w:t>
      </w:r>
      <w:proofErr w:type="spellEnd"/>
      <w:r w:rsidR="002177C4">
        <w:rPr>
          <w:rFonts w:ascii="Arial" w:hAnsi="Arial" w:cs="Arial"/>
          <w:color w:val="000000"/>
          <w:spacing w:val="0"/>
          <w:sz w:val="24"/>
          <w:szCs w:val="24"/>
        </w:rPr>
        <w:t>кого</w:t>
      </w:r>
      <w:r w:rsidR="002177C4" w:rsidRPr="007144F0">
        <w:rPr>
          <w:rFonts w:ascii="Arial" w:hAnsi="Arial" w:cs="Arial"/>
          <w:color w:val="000000"/>
          <w:spacing w:val="0"/>
          <w:sz w:val="24"/>
          <w:szCs w:val="24"/>
        </w:rPr>
        <w:t xml:space="preserve"> </w:t>
      </w:r>
      <w:r w:rsidRPr="007144F0">
        <w:rPr>
          <w:rFonts w:ascii="Arial" w:hAnsi="Arial" w:cs="Arial"/>
          <w:color w:val="000000"/>
          <w:spacing w:val="0"/>
          <w:sz w:val="24"/>
          <w:szCs w:val="24"/>
        </w:rPr>
        <w:t xml:space="preserve">сельского поселения» № </w:t>
      </w:r>
      <w:r w:rsidR="002177C4">
        <w:rPr>
          <w:rFonts w:ascii="Arial" w:hAnsi="Arial" w:cs="Arial"/>
          <w:color w:val="000000"/>
          <w:spacing w:val="0"/>
          <w:sz w:val="24"/>
          <w:szCs w:val="24"/>
          <w:lang w:val="ru-RU"/>
        </w:rPr>
        <w:t>30</w:t>
      </w:r>
      <w:r w:rsidRPr="007144F0">
        <w:rPr>
          <w:rFonts w:ascii="Arial" w:hAnsi="Arial" w:cs="Arial"/>
          <w:color w:val="000000"/>
          <w:spacing w:val="0"/>
          <w:sz w:val="24"/>
          <w:szCs w:val="24"/>
        </w:rPr>
        <w:t xml:space="preserve"> от </w:t>
      </w:r>
      <w:r w:rsidR="002177C4">
        <w:rPr>
          <w:rFonts w:ascii="Arial" w:hAnsi="Arial" w:cs="Arial"/>
          <w:color w:val="000000"/>
          <w:spacing w:val="0"/>
          <w:sz w:val="24"/>
          <w:szCs w:val="24"/>
          <w:lang w:val="ru-RU"/>
        </w:rPr>
        <w:t>30</w:t>
      </w:r>
      <w:r w:rsidR="007144F0">
        <w:rPr>
          <w:rFonts w:ascii="Arial" w:hAnsi="Arial" w:cs="Arial"/>
          <w:color w:val="000000"/>
          <w:spacing w:val="0"/>
          <w:sz w:val="24"/>
          <w:szCs w:val="24"/>
          <w:lang w:val="ru-RU"/>
        </w:rPr>
        <w:t>.1</w:t>
      </w:r>
      <w:r w:rsidR="002177C4">
        <w:rPr>
          <w:rFonts w:ascii="Arial" w:hAnsi="Arial" w:cs="Arial"/>
          <w:color w:val="000000"/>
          <w:spacing w:val="0"/>
          <w:sz w:val="24"/>
          <w:szCs w:val="24"/>
          <w:lang w:val="ru-RU"/>
        </w:rPr>
        <w:t>0</w:t>
      </w:r>
      <w:r w:rsidR="007144F0">
        <w:rPr>
          <w:rFonts w:ascii="Arial" w:hAnsi="Arial" w:cs="Arial"/>
          <w:color w:val="000000"/>
          <w:spacing w:val="0"/>
          <w:sz w:val="24"/>
          <w:szCs w:val="24"/>
          <w:lang w:val="ru-RU"/>
        </w:rPr>
        <w:t>.20</w:t>
      </w:r>
      <w:r w:rsidR="002177C4">
        <w:rPr>
          <w:rFonts w:ascii="Arial" w:hAnsi="Arial" w:cs="Arial"/>
          <w:color w:val="000000"/>
          <w:spacing w:val="0"/>
          <w:sz w:val="24"/>
          <w:szCs w:val="24"/>
          <w:lang w:val="ru-RU"/>
        </w:rPr>
        <w:t>23</w:t>
      </w:r>
      <w:r w:rsidRPr="007144F0">
        <w:rPr>
          <w:rFonts w:ascii="Arial" w:hAnsi="Arial" w:cs="Arial"/>
          <w:color w:val="000000"/>
          <w:spacing w:val="0"/>
          <w:sz w:val="24"/>
          <w:szCs w:val="24"/>
        </w:rPr>
        <w:t xml:space="preserve"> г.</w:t>
      </w:r>
      <w:r w:rsidRPr="00D677DF">
        <w:rPr>
          <w:rFonts w:ascii="Arial" w:hAnsi="Arial" w:cs="Arial"/>
          <w:color w:val="000000"/>
          <w:spacing w:val="0"/>
          <w:sz w:val="24"/>
          <w:szCs w:val="24"/>
        </w:rPr>
        <w:t xml:space="preserve">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lang w:val="ru-RU"/>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9166D" w:rsidRPr="00D9166D" w:rsidRDefault="00D9166D" w:rsidP="00D9166D">
      <w:pPr>
        <w:tabs>
          <w:tab w:val="left" w:pos="0"/>
        </w:tabs>
        <w:autoSpaceDE w:val="0"/>
        <w:autoSpaceDN w:val="0"/>
        <w:adjustRightInd w:val="0"/>
        <w:rPr>
          <w:rFonts w:cs="Arial"/>
        </w:rPr>
      </w:pPr>
      <w:r w:rsidRPr="00D9166D">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lastRenderedPageBreak/>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636475" w:rsidRPr="002177C4" w:rsidRDefault="00D677DF" w:rsidP="002177C4">
      <w:r w:rsidRPr="00D677DF">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Pr>
          <w:rFonts w:cs="Arial"/>
          <w:color w:val="000000"/>
        </w:rPr>
        <w:t xml:space="preserve"> на</w:t>
      </w:r>
      <w:r w:rsidRPr="00D677DF">
        <w:rPr>
          <w:rFonts w:cs="Arial"/>
          <w:color w:val="000000"/>
        </w:rPr>
        <w:t xml:space="preserve"> сайте Администрации в </w:t>
      </w:r>
      <w:r w:rsidR="007F0F95">
        <w:rPr>
          <w:rFonts w:cs="Arial"/>
        </w:rPr>
        <w:t xml:space="preserve">подразделе  «Муниципальные услуги» раздела «Для жителей» </w:t>
      </w:r>
      <w:r w:rsidRPr="00D677DF">
        <w:rPr>
          <w:rFonts w:cs="Arial"/>
          <w:color w:val="000000"/>
        </w:rPr>
        <w:t xml:space="preserve">по адресу: </w:t>
      </w:r>
      <w:hyperlink r:id="rId6" w:history="1">
        <w:r w:rsidR="002177C4" w:rsidRPr="00AB20BD">
          <w:rPr>
            <w:rStyle w:val="a4"/>
          </w:rPr>
          <w:t>https://staromelovatskoe-r20.gosweb.gosuslugi.ru/dlya-zhiteley/munitsipalnye-uslugi/</w:t>
        </w:r>
      </w:hyperlink>
    </w:p>
    <w:p w:rsidR="00D677DF" w:rsidRPr="00D677DF" w:rsidRDefault="00057EA2" w:rsidP="00636475">
      <w:pPr>
        <w:pStyle w:val="af7"/>
        <w:ind w:firstLine="709"/>
        <w:jc w:val="both"/>
        <w:rPr>
          <w:rFonts w:ascii="Arial" w:hAnsi="Arial" w:cs="Arial"/>
          <w:i/>
          <w:color w:val="000000"/>
          <w:sz w:val="24"/>
          <w:szCs w:val="24"/>
        </w:rPr>
      </w:pPr>
      <w:r>
        <w:rPr>
          <w:rFonts w:ascii="Arial" w:hAnsi="Arial" w:cs="Arial"/>
          <w:color w:val="000000"/>
          <w:sz w:val="24"/>
          <w:szCs w:val="24"/>
        </w:rPr>
        <w:t>9</w:t>
      </w:r>
      <w:r w:rsidR="00636475">
        <w:rPr>
          <w:rFonts w:ascii="Arial" w:hAnsi="Arial" w:cs="Arial"/>
          <w:color w:val="000000"/>
          <w:sz w:val="24"/>
          <w:szCs w:val="24"/>
        </w:rPr>
        <w:t xml:space="preserve">. </w:t>
      </w:r>
      <w:r w:rsidR="00D677DF" w:rsidRPr="00D677DF">
        <w:rPr>
          <w:rFonts w:ascii="Arial" w:hAnsi="Arial" w:cs="Arial"/>
          <w:color w:val="000000"/>
          <w:sz w:val="24"/>
          <w:szCs w:val="24"/>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ascii="Arial" w:hAnsi="Arial" w:cs="Arial"/>
          <w:color w:val="000000"/>
          <w:sz w:val="24"/>
          <w:szCs w:val="24"/>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ascii="Arial" w:hAnsi="Arial" w:cs="Arial"/>
          <w:color w:val="000000"/>
          <w:sz w:val="24"/>
          <w:szCs w:val="24"/>
        </w:rPr>
        <w:t>подлежащих представлению Заявителем</w:t>
      </w:r>
      <w:r w:rsidR="00636475">
        <w:rPr>
          <w:rFonts w:ascii="Arial" w:hAnsi="Arial" w:cs="Arial"/>
          <w:color w:val="000000"/>
          <w:sz w:val="24"/>
          <w:szCs w:val="24"/>
        </w:rPr>
        <w:t>.</w:t>
      </w:r>
    </w:p>
    <w:p w:rsidR="00D677DF" w:rsidRPr="00D677DF" w:rsidRDefault="00057EA2"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Pr>
          <w:rFonts w:ascii="Arial" w:hAnsi="Arial" w:cs="Arial"/>
          <w:i w:val="0"/>
          <w:color w:val="000000"/>
          <w:spacing w:val="0"/>
          <w:sz w:val="24"/>
          <w:szCs w:val="24"/>
          <w:lang w:val="ru-RU"/>
        </w:rPr>
        <w:t>9</w:t>
      </w:r>
      <w:r w:rsidR="00D677DF" w:rsidRPr="00D677DF">
        <w:rPr>
          <w:rFonts w:ascii="Arial" w:hAnsi="Arial" w:cs="Arial"/>
          <w:i w:val="0"/>
          <w:color w:val="000000"/>
          <w:spacing w:val="0"/>
          <w:sz w:val="24"/>
          <w:szCs w:val="24"/>
        </w:rPr>
        <w:t>.1.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057EA2"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lang w:val="ru-RU"/>
        </w:rPr>
        <w:t>9</w:t>
      </w:r>
      <w:r w:rsidR="00D677DF" w:rsidRPr="00D677DF">
        <w:rPr>
          <w:rFonts w:ascii="Arial" w:hAnsi="Arial" w:cs="Arial"/>
          <w:color w:val="000000"/>
          <w:spacing w:val="0"/>
          <w:sz w:val="24"/>
          <w:szCs w:val="24"/>
        </w:rPr>
        <w:t>.2.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Default="00946D90" w:rsidP="00946D90">
      <w:pPr>
        <w:pStyle w:val="90"/>
        <w:shd w:val="clear" w:color="auto" w:fill="auto"/>
        <w:tabs>
          <w:tab w:val="left" w:pos="1553"/>
        </w:tabs>
        <w:spacing w:after="0" w:line="240" w:lineRule="auto"/>
        <w:ind w:left="709" w:firstLine="0"/>
        <w:rPr>
          <w:rFonts w:ascii="Arial" w:hAnsi="Arial" w:cs="Arial"/>
          <w:i w:val="0"/>
          <w:color w:val="000000"/>
          <w:spacing w:val="0"/>
          <w:sz w:val="24"/>
          <w:szCs w:val="24"/>
          <w:lang w:val="ru-RU"/>
        </w:rPr>
      </w:pPr>
      <w:r>
        <w:rPr>
          <w:rFonts w:ascii="Arial" w:hAnsi="Arial" w:cs="Arial"/>
          <w:i w:val="0"/>
          <w:color w:val="000000"/>
          <w:spacing w:val="0"/>
          <w:sz w:val="24"/>
          <w:szCs w:val="24"/>
          <w:lang w:val="ru-RU"/>
        </w:rPr>
        <w:t>1</w:t>
      </w:r>
      <w:r w:rsidR="00057EA2">
        <w:rPr>
          <w:rFonts w:ascii="Arial" w:hAnsi="Arial" w:cs="Arial"/>
          <w:i w:val="0"/>
          <w:color w:val="000000"/>
          <w:spacing w:val="0"/>
          <w:sz w:val="24"/>
          <w:szCs w:val="24"/>
          <w:lang w:val="ru-RU"/>
        </w:rPr>
        <w:t>0</w:t>
      </w:r>
      <w:r>
        <w:rPr>
          <w:rFonts w:ascii="Arial" w:hAnsi="Arial" w:cs="Arial"/>
          <w:i w:val="0"/>
          <w:color w:val="000000"/>
          <w:spacing w:val="0"/>
          <w:sz w:val="24"/>
          <w:szCs w:val="24"/>
          <w:lang w:val="ru-RU"/>
        </w:rPr>
        <w:t xml:space="preserve">. </w:t>
      </w:r>
      <w:r w:rsidR="00D677DF" w:rsidRPr="00D677DF">
        <w:rPr>
          <w:rFonts w:ascii="Arial" w:hAnsi="Arial" w:cs="Arial"/>
          <w:i w:val="0"/>
          <w:color w:val="000000"/>
          <w:spacing w:val="0"/>
          <w:sz w:val="24"/>
          <w:szCs w:val="24"/>
        </w:rPr>
        <w:t>Исчерпывающий перечень документов</w:t>
      </w:r>
      <w:r w:rsidR="00D677DF" w:rsidRPr="00D677DF">
        <w:rPr>
          <w:rStyle w:val="91"/>
          <w:rFonts w:ascii="Arial" w:hAnsi="Arial" w:cs="Arial"/>
          <w:spacing w:val="0"/>
          <w:sz w:val="24"/>
          <w:szCs w:val="24"/>
        </w:rPr>
        <w:t xml:space="preserve">, </w:t>
      </w:r>
      <w:r w:rsidR="00D677DF" w:rsidRPr="00D677DF">
        <w:rPr>
          <w:rFonts w:ascii="Arial" w:hAnsi="Arial" w:cs="Arial"/>
          <w:i w:val="0"/>
          <w:color w:val="000000"/>
          <w:spacing w:val="0"/>
          <w:sz w:val="24"/>
          <w:szCs w:val="24"/>
        </w:rPr>
        <w:t>необходимых для предоставления Муниципальной услуги</w:t>
      </w:r>
      <w:r w:rsidR="00D677DF" w:rsidRPr="00D677DF">
        <w:rPr>
          <w:rStyle w:val="91"/>
          <w:rFonts w:ascii="Arial" w:hAnsi="Arial" w:cs="Arial"/>
          <w:spacing w:val="0"/>
          <w:sz w:val="24"/>
          <w:szCs w:val="24"/>
        </w:rPr>
        <w:t xml:space="preserve">, </w:t>
      </w:r>
      <w:r w:rsidR="00D677DF"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Pr>
          <w:rFonts w:ascii="Arial" w:hAnsi="Arial" w:cs="Arial"/>
          <w:i w:val="0"/>
          <w:color w:val="000000"/>
          <w:spacing w:val="0"/>
          <w:sz w:val="24"/>
          <w:szCs w:val="24"/>
          <w:lang w:val="ru-RU"/>
        </w:rPr>
        <w:t>:</w:t>
      </w:r>
    </w:p>
    <w:p w:rsidR="00946D90" w:rsidRDefault="00946D90" w:rsidP="00946D90">
      <w:pPr>
        <w:pStyle w:val="21"/>
        <w:shd w:val="clear" w:color="auto" w:fill="auto"/>
        <w:tabs>
          <w:tab w:val="left" w:pos="1321"/>
        </w:tabs>
        <w:spacing w:before="0" w:after="0" w:line="240" w:lineRule="auto"/>
        <w:ind w:left="2978" w:firstLine="0"/>
        <w:rPr>
          <w:rFonts w:ascii="Arial" w:hAnsi="Arial" w:cs="Arial"/>
          <w:iCs/>
          <w:color w:val="000000"/>
          <w:spacing w:val="0"/>
          <w:sz w:val="24"/>
          <w:szCs w:val="24"/>
          <w:lang w:val="ru-RU"/>
        </w:rPr>
      </w:pPr>
    </w:p>
    <w:p w:rsidR="00D677DF" w:rsidRPr="00D677DF" w:rsidRDefault="00946D90" w:rsidP="00946D90">
      <w:pPr>
        <w:pStyle w:val="21"/>
        <w:shd w:val="clear" w:color="auto" w:fill="auto"/>
        <w:tabs>
          <w:tab w:val="left" w:pos="1321"/>
        </w:tabs>
        <w:spacing w:before="0" w:after="0" w:line="240" w:lineRule="auto"/>
        <w:ind w:left="2978"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w:t>
      </w:r>
      <w:proofErr w:type="gramStart"/>
      <w:r>
        <w:rPr>
          <w:rFonts w:ascii="Arial" w:hAnsi="Arial" w:cs="Arial"/>
          <w:color w:val="000000"/>
          <w:spacing w:val="0"/>
          <w:sz w:val="24"/>
          <w:szCs w:val="24"/>
          <w:lang w:val="ru-RU"/>
        </w:rPr>
        <w:t>1.</w:t>
      </w:r>
      <w:r w:rsidR="00D677DF" w:rsidRPr="00D677DF">
        <w:rPr>
          <w:rFonts w:ascii="Arial" w:hAnsi="Arial" w:cs="Arial"/>
          <w:color w:val="000000"/>
          <w:spacing w:val="0"/>
          <w:sz w:val="24"/>
          <w:szCs w:val="24"/>
        </w:rPr>
        <w:t>Администрация</w:t>
      </w:r>
      <w:proofErr w:type="gramEnd"/>
      <w:r w:rsidR="00D677DF" w:rsidRPr="00D677DF">
        <w:rPr>
          <w:rFonts w:ascii="Arial" w:hAnsi="Arial" w:cs="Arial"/>
          <w:color w:val="000000"/>
          <w:spacing w:val="0"/>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946D90" w:rsidP="00946D90">
      <w:pPr>
        <w:pStyle w:val="21"/>
        <w:shd w:val="clear" w:color="auto" w:fill="auto"/>
        <w:tabs>
          <w:tab w:val="left" w:pos="1321"/>
        </w:tabs>
        <w:spacing w:before="0" w:after="0" w:line="240" w:lineRule="auto"/>
        <w:ind w:left="568"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w:t>
      </w:r>
      <w:proofErr w:type="gramStart"/>
      <w:r>
        <w:rPr>
          <w:rFonts w:ascii="Arial" w:hAnsi="Arial" w:cs="Arial"/>
          <w:color w:val="000000"/>
          <w:spacing w:val="0"/>
          <w:sz w:val="24"/>
          <w:szCs w:val="24"/>
          <w:lang w:val="ru-RU"/>
        </w:rPr>
        <w:t>1.</w:t>
      </w:r>
      <w:r w:rsidR="00D677DF" w:rsidRPr="00D677DF">
        <w:rPr>
          <w:rFonts w:ascii="Arial" w:hAnsi="Arial" w:cs="Arial"/>
          <w:color w:val="000000"/>
          <w:spacing w:val="0"/>
          <w:sz w:val="24"/>
          <w:szCs w:val="24"/>
        </w:rPr>
        <w:t>выписку</w:t>
      </w:r>
      <w:proofErr w:type="gramEnd"/>
      <w:r w:rsidR="00D677DF" w:rsidRPr="00D677DF">
        <w:rPr>
          <w:rFonts w:ascii="Arial" w:hAnsi="Arial" w:cs="Arial"/>
          <w:color w:val="000000"/>
          <w:spacing w:val="0"/>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946D90" w:rsidP="00946D90">
      <w:pPr>
        <w:pStyle w:val="21"/>
        <w:shd w:val="clear" w:color="auto" w:fill="auto"/>
        <w:tabs>
          <w:tab w:val="left" w:pos="1321"/>
        </w:tabs>
        <w:autoSpaceDE w:val="0"/>
        <w:autoSpaceDN w:val="0"/>
        <w:adjustRightInd w:val="0"/>
        <w:spacing w:before="0" w:after="0" w:line="240" w:lineRule="auto"/>
        <w:ind w:left="568"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.1.2.</w:t>
      </w:r>
      <w:r w:rsidR="00D677DF"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946D90" w:rsidP="00946D90">
      <w:pPr>
        <w:pStyle w:val="21"/>
        <w:shd w:val="clear" w:color="auto" w:fill="auto"/>
        <w:tabs>
          <w:tab w:val="left" w:pos="1321"/>
        </w:tabs>
        <w:autoSpaceDE w:val="0"/>
        <w:autoSpaceDN w:val="0"/>
        <w:adjustRightInd w:val="0"/>
        <w:spacing w:before="0" w:after="0" w:line="240" w:lineRule="auto"/>
        <w:ind w:left="568" w:firstLine="0"/>
        <w:rPr>
          <w:rFonts w:ascii="Arial" w:eastAsia="Calibri" w:hAnsi="Arial" w:cs="Arial"/>
          <w:color w:val="000000"/>
          <w:spacing w:val="0"/>
          <w:sz w:val="24"/>
          <w:szCs w:val="24"/>
        </w:rPr>
      </w:pPr>
      <w:r>
        <w:rPr>
          <w:rFonts w:ascii="Arial" w:hAnsi="Arial" w:cs="Arial"/>
          <w:color w:val="000000"/>
          <w:spacing w:val="0"/>
          <w:sz w:val="24"/>
          <w:szCs w:val="24"/>
          <w:lang w:val="ru-RU"/>
        </w:rPr>
        <w:lastRenderedPageBreak/>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.1.3.</w:t>
      </w:r>
      <w:r w:rsidR="00D677DF"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w:t>
      </w:r>
      <w:r w:rsidR="00057EA2">
        <w:rPr>
          <w:rFonts w:ascii="Arial" w:hAnsi="Arial" w:cs="Arial"/>
          <w:color w:val="000000"/>
          <w:sz w:val="24"/>
          <w:szCs w:val="24"/>
          <w:lang w:val="ru-RU"/>
        </w:rPr>
        <w:t>0</w:t>
      </w:r>
      <w:r w:rsidRPr="00D677DF">
        <w:rPr>
          <w:rFonts w:ascii="Arial" w:hAnsi="Arial" w:cs="Arial"/>
          <w:color w:val="000000"/>
          <w:sz w:val="24"/>
          <w:szCs w:val="24"/>
        </w:rPr>
        <w:t>.2.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D677DF">
        <w:rPr>
          <w:rFonts w:eastAsia="Calibri" w:cs="Arial"/>
          <w:color w:val="000000"/>
        </w:rPr>
        <w:lastRenderedPageBreak/>
        <w:t>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0</w:t>
      </w:r>
      <w:r w:rsidRPr="00D677DF">
        <w:rPr>
          <w:rFonts w:ascii="Arial" w:hAnsi="Arial" w:cs="Arial"/>
          <w:color w:val="000000"/>
          <w:spacing w:val="0"/>
          <w:sz w:val="24"/>
          <w:szCs w:val="24"/>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057EA2">
      <w:pPr>
        <w:pStyle w:val="90"/>
        <w:numPr>
          <w:ilvl w:val="0"/>
          <w:numId w:val="21"/>
        </w:numPr>
        <w:shd w:val="clear" w:color="auto" w:fill="auto"/>
        <w:tabs>
          <w:tab w:val="left" w:pos="1437"/>
        </w:tabs>
        <w:spacing w:after="0" w:line="240" w:lineRule="auto"/>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1</w:t>
      </w:r>
      <w:r w:rsidR="00057EA2">
        <w:rPr>
          <w:rFonts w:ascii="Arial" w:hAnsi="Arial" w:cs="Arial"/>
          <w:bCs/>
          <w:i w:val="0"/>
          <w:color w:val="000000"/>
          <w:spacing w:val="0"/>
          <w:sz w:val="24"/>
          <w:szCs w:val="24"/>
          <w:lang w:val="ru-RU"/>
        </w:rPr>
        <w:t>1</w:t>
      </w:r>
      <w:r w:rsidRPr="00D677DF">
        <w:rPr>
          <w:rFonts w:ascii="Arial" w:hAnsi="Arial" w:cs="Arial"/>
          <w:bCs/>
          <w:i w:val="0"/>
          <w:color w:val="000000"/>
          <w:spacing w:val="0"/>
          <w:sz w:val="24"/>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w:t>
      </w:r>
      <w:r w:rsidR="00057EA2">
        <w:rPr>
          <w:rFonts w:ascii="Arial" w:hAnsi="Arial" w:cs="Arial"/>
          <w:bCs/>
          <w:i w:val="0"/>
          <w:color w:val="000000"/>
          <w:spacing w:val="0"/>
          <w:sz w:val="24"/>
          <w:szCs w:val="24"/>
          <w:lang w:val="ru-RU"/>
        </w:rPr>
        <w:t>1</w:t>
      </w:r>
      <w:r w:rsidRPr="00D677DF">
        <w:rPr>
          <w:rFonts w:ascii="Arial" w:hAnsi="Arial" w:cs="Arial"/>
          <w:bCs/>
          <w:i w:val="0"/>
          <w:color w:val="000000"/>
          <w:spacing w:val="0"/>
          <w:sz w:val="24"/>
          <w:szCs w:val="24"/>
        </w:rPr>
        <w:t>.1.1.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 xml:space="preserve">.1.7. Несоблюдение установленных статьей 11 Федерального закона от 06 апреля 2011 года № 63-ФЗ «Об электронной подписи» условий признания </w:t>
      </w:r>
      <w:proofErr w:type="gramStart"/>
      <w:r w:rsidRPr="00D677DF">
        <w:rPr>
          <w:rFonts w:cs="Arial"/>
          <w:bCs/>
          <w:color w:val="000000"/>
        </w:rPr>
        <w:t>действительности</w:t>
      </w:r>
      <w:proofErr w:type="gramEnd"/>
      <w:r w:rsidRPr="00D677DF">
        <w:rPr>
          <w:rFonts w:cs="Arial"/>
          <w:bCs/>
          <w:color w:val="000000"/>
        </w:rPr>
        <w:t xml:space="preserve">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946D90">
      <w:pPr>
        <w:pStyle w:val="90"/>
        <w:numPr>
          <w:ilvl w:val="0"/>
          <w:numId w:val="19"/>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057EA2">
      <w:pPr>
        <w:pStyle w:val="21"/>
        <w:numPr>
          <w:ilvl w:val="1"/>
          <w:numId w:val="22"/>
        </w:numPr>
        <w:shd w:val="clear" w:color="auto" w:fill="auto"/>
        <w:tabs>
          <w:tab w:val="left" w:pos="1277"/>
        </w:tabs>
        <w:spacing w:before="0" w:after="0" w:line="240" w:lineRule="auto"/>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946D90" w:rsidP="00946D90">
      <w:pPr>
        <w:pStyle w:val="90"/>
        <w:shd w:val="clear" w:color="auto" w:fill="auto"/>
        <w:spacing w:after="0" w:line="240" w:lineRule="auto"/>
        <w:ind w:left="1429" w:firstLine="0"/>
        <w:rPr>
          <w:rFonts w:ascii="Arial" w:hAnsi="Arial" w:cs="Arial"/>
          <w:i w:val="0"/>
          <w:color w:val="000000"/>
          <w:spacing w:val="0"/>
          <w:sz w:val="24"/>
          <w:szCs w:val="24"/>
        </w:rPr>
      </w:pPr>
      <w:r>
        <w:rPr>
          <w:rFonts w:ascii="Arial" w:hAnsi="Arial" w:cs="Arial"/>
          <w:i w:val="0"/>
          <w:color w:val="000000"/>
          <w:spacing w:val="0"/>
          <w:sz w:val="24"/>
          <w:szCs w:val="24"/>
          <w:lang w:val="ru-RU"/>
        </w:rPr>
        <w:t>1</w:t>
      </w:r>
      <w:r w:rsidR="00057EA2">
        <w:rPr>
          <w:rFonts w:ascii="Arial" w:hAnsi="Arial" w:cs="Arial"/>
          <w:i w:val="0"/>
          <w:color w:val="000000"/>
          <w:spacing w:val="0"/>
          <w:sz w:val="24"/>
          <w:szCs w:val="24"/>
          <w:lang w:val="ru-RU"/>
        </w:rPr>
        <w:t>2</w:t>
      </w:r>
      <w:r>
        <w:rPr>
          <w:rFonts w:ascii="Arial" w:hAnsi="Arial" w:cs="Arial"/>
          <w:i w:val="0"/>
          <w:color w:val="000000"/>
          <w:spacing w:val="0"/>
          <w:sz w:val="24"/>
          <w:szCs w:val="24"/>
          <w:lang w:val="ru-RU"/>
        </w:rPr>
        <w:t>.</w:t>
      </w:r>
      <w:proofErr w:type="gramStart"/>
      <w:r>
        <w:rPr>
          <w:rFonts w:ascii="Arial" w:hAnsi="Arial" w:cs="Arial"/>
          <w:i w:val="0"/>
          <w:color w:val="000000"/>
          <w:spacing w:val="0"/>
          <w:sz w:val="24"/>
          <w:szCs w:val="24"/>
          <w:lang w:val="ru-RU"/>
        </w:rPr>
        <w:t>2.</w:t>
      </w:r>
      <w:r w:rsidR="00D677DF" w:rsidRPr="00D677DF">
        <w:rPr>
          <w:rFonts w:ascii="Arial" w:hAnsi="Arial" w:cs="Arial"/>
          <w:i w:val="0"/>
          <w:color w:val="000000"/>
          <w:spacing w:val="0"/>
          <w:sz w:val="24"/>
          <w:szCs w:val="24"/>
        </w:rPr>
        <w:t>Основаниями</w:t>
      </w:r>
      <w:proofErr w:type="gramEnd"/>
      <w:r w:rsidR="00D677DF" w:rsidRPr="00D677DF">
        <w:rPr>
          <w:rFonts w:ascii="Arial" w:hAnsi="Arial" w:cs="Arial"/>
          <w:i w:val="0"/>
          <w:color w:val="000000"/>
          <w:spacing w:val="0"/>
          <w:sz w:val="24"/>
          <w:szCs w:val="24"/>
        </w:rPr>
        <w:t xml:space="preserve"> для отказа в предоставлении Муниципальной услуги являются:</w:t>
      </w:r>
    </w:p>
    <w:p w:rsidR="00D677DF" w:rsidRPr="00D677DF" w:rsidRDefault="00057EA2"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w:t>
      </w:r>
      <w:r w:rsidR="00946D90">
        <w:rPr>
          <w:rFonts w:ascii="Arial" w:hAnsi="Arial" w:cs="Arial"/>
          <w:i w:val="0"/>
          <w:color w:val="000000"/>
          <w:spacing w:val="0"/>
          <w:sz w:val="24"/>
          <w:szCs w:val="24"/>
          <w:lang w:val="ru-RU"/>
        </w:rPr>
        <w:t>.</w:t>
      </w:r>
      <w:r>
        <w:rPr>
          <w:rFonts w:ascii="Arial" w:hAnsi="Arial" w:cs="Arial"/>
          <w:i w:val="0"/>
          <w:color w:val="000000"/>
          <w:spacing w:val="0"/>
          <w:sz w:val="24"/>
          <w:szCs w:val="24"/>
          <w:lang w:val="ru-RU"/>
        </w:rPr>
        <w:t xml:space="preserve">1. </w:t>
      </w:r>
      <w:r w:rsidR="00D677DF"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57EA2" w:rsidRDefault="00057EA2" w:rsidP="00057EA2">
      <w:pPr>
        <w:pStyle w:val="90"/>
        <w:shd w:val="clear" w:color="auto" w:fill="auto"/>
        <w:spacing w:after="0" w:line="240" w:lineRule="auto"/>
        <w:ind w:left="2858" w:firstLine="0"/>
        <w:rPr>
          <w:rFonts w:ascii="Arial" w:hAnsi="Arial" w:cs="Arial"/>
          <w:i w:val="0"/>
          <w:color w:val="000000"/>
          <w:spacing w:val="0"/>
          <w:sz w:val="24"/>
          <w:szCs w:val="24"/>
          <w:lang w:val="ru-RU"/>
        </w:rPr>
      </w:pPr>
    </w:p>
    <w:p w:rsidR="00D677DF" w:rsidRPr="00D677DF" w:rsidRDefault="00057EA2"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12.2.2.</w:t>
      </w:r>
      <w:r w:rsidR="00D677DF"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12.2.3.</w:t>
      </w:r>
      <w:r w:rsidR="00D677DF"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12.2.4.</w:t>
      </w:r>
      <w:r w:rsidR="00D677DF"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12.2.5.</w:t>
      </w:r>
      <w:r w:rsidR="00D677DF"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12.2.6.</w:t>
      </w:r>
      <w:r w:rsidR="00D677DF"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12.2.7.</w:t>
      </w:r>
      <w:r w:rsidR="00D677DF"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12.2.8.</w:t>
      </w:r>
      <w:r w:rsidR="00D677DF"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12.2.9.</w:t>
      </w:r>
      <w:r w:rsidR="00D677DF"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w:t>
      </w:r>
      <w:proofErr w:type="gramStart"/>
      <w:r>
        <w:rPr>
          <w:rFonts w:ascii="Arial" w:hAnsi="Arial" w:cs="Arial"/>
          <w:i w:val="0"/>
          <w:color w:val="000000"/>
          <w:spacing w:val="0"/>
          <w:sz w:val="24"/>
          <w:szCs w:val="24"/>
          <w:lang w:val="ru-RU"/>
        </w:rPr>
        <w:t>10.</w:t>
      </w:r>
      <w:r w:rsidR="00D677DF" w:rsidRPr="00D677DF">
        <w:rPr>
          <w:rFonts w:ascii="Arial" w:hAnsi="Arial" w:cs="Arial"/>
          <w:i w:val="0"/>
          <w:color w:val="000000"/>
          <w:spacing w:val="0"/>
          <w:sz w:val="24"/>
          <w:szCs w:val="24"/>
        </w:rPr>
        <w:t>Земельный</w:t>
      </w:r>
      <w:proofErr w:type="gramEnd"/>
      <w:r w:rsidR="00D677DF" w:rsidRPr="00D677DF">
        <w:rPr>
          <w:rFonts w:ascii="Arial" w:hAnsi="Arial" w:cs="Arial"/>
          <w:i w:val="0"/>
          <w:color w:val="000000"/>
          <w:spacing w:val="0"/>
          <w:sz w:val="24"/>
          <w:szCs w:val="24"/>
        </w:rPr>
        <w:t xml:space="preserve">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lastRenderedPageBreak/>
        <w:t>12.2.</w:t>
      </w:r>
      <w:proofErr w:type="gramStart"/>
      <w:r>
        <w:rPr>
          <w:rFonts w:ascii="Arial" w:hAnsi="Arial" w:cs="Arial"/>
          <w:i w:val="0"/>
          <w:color w:val="000000"/>
          <w:spacing w:val="0"/>
          <w:sz w:val="24"/>
          <w:szCs w:val="24"/>
          <w:lang w:val="ru-RU"/>
        </w:rPr>
        <w:t>11.</w:t>
      </w:r>
      <w:r w:rsidR="00D677DF" w:rsidRPr="00D677DF">
        <w:rPr>
          <w:rFonts w:ascii="Arial" w:hAnsi="Arial" w:cs="Arial"/>
          <w:i w:val="0"/>
          <w:color w:val="000000"/>
          <w:spacing w:val="0"/>
          <w:sz w:val="24"/>
          <w:szCs w:val="24"/>
        </w:rPr>
        <w:t>Запрашиваемый</w:t>
      </w:r>
      <w:proofErr w:type="gramEnd"/>
      <w:r w:rsidR="00D677DF" w:rsidRPr="00D677DF">
        <w:rPr>
          <w:rFonts w:ascii="Arial" w:hAnsi="Arial" w:cs="Arial"/>
          <w:i w:val="0"/>
          <w:color w:val="000000"/>
          <w:spacing w:val="0"/>
          <w:sz w:val="24"/>
          <w:szCs w:val="24"/>
        </w:rPr>
        <w:t xml:space="preserve">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12.2.12.</w:t>
      </w:r>
      <w:r w:rsidR="00D677DF"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12.2.13.</w:t>
      </w:r>
      <w:r w:rsidR="00D677DF"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05217E" w:rsidRDefault="0005217E" w:rsidP="0005217E">
      <w:pPr>
        <w:pStyle w:val="90"/>
        <w:shd w:val="clear" w:color="auto" w:fill="auto"/>
        <w:spacing w:after="0" w:line="240" w:lineRule="auto"/>
        <w:ind w:firstLine="0"/>
        <w:rPr>
          <w:rFonts w:ascii="Arial" w:hAnsi="Arial" w:cs="Arial"/>
          <w:i w:val="0"/>
          <w:color w:val="000000"/>
          <w:spacing w:val="0"/>
          <w:sz w:val="24"/>
          <w:szCs w:val="24"/>
        </w:rPr>
      </w:pPr>
      <w:r w:rsidRPr="0005217E">
        <w:rPr>
          <w:rFonts w:ascii="Arial" w:hAnsi="Arial" w:cs="Arial"/>
          <w:i w:val="0"/>
          <w:color w:val="000000"/>
          <w:spacing w:val="0"/>
          <w:sz w:val="24"/>
          <w:szCs w:val="24"/>
          <w:lang w:val="ru-RU"/>
        </w:rPr>
        <w:t>12.2.14.</w:t>
      </w:r>
      <w:r w:rsidR="00D677DF" w:rsidRPr="0005217E">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05217E">
      <w:pPr>
        <w:pStyle w:val="21"/>
        <w:numPr>
          <w:ilvl w:val="1"/>
          <w:numId w:val="23"/>
        </w:numPr>
        <w:shd w:val="clear" w:color="auto" w:fill="auto"/>
        <w:spacing w:before="0" w:after="0" w:line="240" w:lineRule="auto"/>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05217E" w:rsidP="0005217E">
      <w:pPr>
        <w:pStyle w:val="21"/>
        <w:shd w:val="clear" w:color="auto" w:fill="auto"/>
        <w:spacing w:before="0" w:after="0" w:line="240" w:lineRule="auto"/>
        <w:ind w:left="1843" w:firstLine="0"/>
        <w:rPr>
          <w:rFonts w:ascii="Arial" w:hAnsi="Arial" w:cs="Arial"/>
          <w:color w:val="000000"/>
          <w:spacing w:val="0"/>
          <w:sz w:val="24"/>
          <w:szCs w:val="24"/>
        </w:rPr>
      </w:pPr>
      <w:r>
        <w:rPr>
          <w:rFonts w:ascii="Arial" w:hAnsi="Arial" w:cs="Arial"/>
          <w:color w:val="000000"/>
          <w:spacing w:val="0"/>
          <w:sz w:val="24"/>
          <w:szCs w:val="24"/>
          <w:lang w:val="ru-RU"/>
        </w:rPr>
        <w:t>12.4.</w:t>
      </w:r>
      <w:r w:rsidR="00D677DF"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lastRenderedPageBreak/>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677DF">
        <w:rPr>
          <w:rFonts w:cs="Arial"/>
          <w:color w:val="000000"/>
        </w:rPr>
        <w:t>автозаполнение</w:t>
      </w:r>
      <w:proofErr w:type="spellEnd"/>
      <w:r w:rsidRPr="00D677DF">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D677DF">
        <w:rPr>
          <w:rFonts w:cs="Arial"/>
          <w:color w:val="000000"/>
        </w:rPr>
        <w:t>автозаполнения</w:t>
      </w:r>
      <w:proofErr w:type="spellEnd"/>
      <w:r w:rsidRPr="00D677DF">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proofErr w:type="spellStart"/>
      <w:r w:rsidRPr="00D677DF">
        <w:rPr>
          <w:rFonts w:cs="Arial"/>
          <w:color w:val="000000"/>
          <w:lang w:val="en-US"/>
        </w:rPr>
        <w:t>docx</w:t>
      </w:r>
      <w:proofErr w:type="spellEnd"/>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677DF">
        <w:rPr>
          <w:rFonts w:eastAsia="Calibri" w:cs="Arial"/>
          <w:color w:val="000000"/>
          <w:lang w:eastAsia="en-US"/>
        </w:rPr>
        <w:lastRenderedPageBreak/>
        <w:t xml:space="preserve">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lastRenderedPageBreak/>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D677DF">
        <w:rPr>
          <w:rFonts w:eastAsia="Calibri" w:cs="Arial"/>
          <w:color w:val="000000"/>
        </w:rPr>
        <w:lastRenderedPageBreak/>
        <w:t>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636475">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636475">
        <w:rPr>
          <w:rFonts w:ascii="Arial" w:hAnsi="Arial" w:cs="Arial"/>
          <w:bCs/>
          <w:color w:val="000000"/>
          <w:spacing w:val="0"/>
          <w:sz w:val="24"/>
          <w:szCs w:val="24"/>
          <w:lang w:val="ru-RU"/>
        </w:rPr>
        <w:t>.</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w:t>
      </w:r>
      <w:r w:rsidRPr="00D677DF">
        <w:rPr>
          <w:rFonts w:cs="Arial"/>
          <w:color w:val="000000"/>
        </w:rPr>
        <w:lastRenderedPageBreak/>
        <w:t>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3"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w:t>
      </w:r>
      <w:r w:rsidRPr="00D677DF">
        <w:rPr>
          <w:rFonts w:eastAsia="Calibri" w:cs="Arial"/>
          <w:color w:val="000000"/>
          <w:lang w:eastAsia="en-US"/>
        </w:rPr>
        <w:lastRenderedPageBreak/>
        <w:t>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xml:space="preserve">. 6.4 пункта 6 настоящего Административного регламента, в течение одного рабочего дня в </w:t>
      </w:r>
      <w:r w:rsidRPr="00D677DF">
        <w:rPr>
          <w:rFonts w:cs="Arial"/>
          <w:color w:val="000000"/>
        </w:rPr>
        <w:lastRenderedPageBreak/>
        <w:t>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20.21. Основанием принятия решения об исправлении допущенных опечаток и (или) ошибок в выданных в результате предоставления </w:t>
      </w:r>
      <w:r w:rsidRPr="00D677DF">
        <w:rPr>
          <w:rFonts w:eastAsia="Calibri" w:cs="Arial"/>
          <w:color w:val="000000"/>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w:t>
      </w:r>
      <w:r w:rsidR="002177C4">
        <w:rPr>
          <w:rFonts w:ascii="Arial" w:hAnsi="Arial" w:cs="Arial"/>
          <w:color w:val="000000"/>
          <w:spacing w:val="0"/>
          <w:sz w:val="24"/>
          <w:szCs w:val="24"/>
        </w:rPr>
        <w:t xml:space="preserve"> нормативных правовых актов </w:t>
      </w:r>
      <w:proofErr w:type="spellStart"/>
      <w:r w:rsidR="002177C4">
        <w:rPr>
          <w:rFonts w:ascii="Arial" w:hAnsi="Arial" w:cs="Arial"/>
          <w:color w:val="000000"/>
          <w:spacing w:val="0"/>
          <w:sz w:val="24"/>
          <w:szCs w:val="24"/>
          <w:lang w:val="ru-RU"/>
        </w:rPr>
        <w:t>Петропавлов</w:t>
      </w:r>
      <w:r w:rsidRPr="00D677DF">
        <w:rPr>
          <w:rFonts w:ascii="Arial" w:hAnsi="Arial" w:cs="Arial"/>
          <w:color w:val="000000"/>
          <w:spacing w:val="0"/>
          <w:sz w:val="24"/>
          <w:szCs w:val="24"/>
        </w:rPr>
        <w:t>ского</w:t>
      </w:r>
      <w:proofErr w:type="spellEnd"/>
      <w:r w:rsidRPr="00D677DF">
        <w:rPr>
          <w:rFonts w:ascii="Arial" w:hAnsi="Arial" w:cs="Arial"/>
          <w:color w:val="000000"/>
          <w:spacing w:val="0"/>
          <w:sz w:val="24"/>
          <w:szCs w:val="24"/>
        </w:rPr>
        <w:t xml:space="preserve">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w:t>
      </w:r>
      <w:r w:rsidR="002177C4">
        <w:rPr>
          <w:rFonts w:ascii="Arial" w:hAnsi="Arial" w:cs="Arial"/>
          <w:color w:val="000000"/>
          <w:spacing w:val="0"/>
          <w:sz w:val="24"/>
          <w:szCs w:val="24"/>
        </w:rPr>
        <w:t xml:space="preserve">мативных правовых актов </w:t>
      </w:r>
      <w:proofErr w:type="spellStart"/>
      <w:r w:rsidR="002177C4">
        <w:rPr>
          <w:rFonts w:ascii="Arial" w:hAnsi="Arial" w:cs="Arial"/>
          <w:color w:val="000000"/>
          <w:spacing w:val="0"/>
          <w:sz w:val="24"/>
          <w:szCs w:val="24"/>
          <w:lang w:val="ru-RU"/>
        </w:rPr>
        <w:t>Петропавлов</w:t>
      </w:r>
      <w:r w:rsidRPr="00D677DF">
        <w:rPr>
          <w:rFonts w:ascii="Arial" w:hAnsi="Arial" w:cs="Arial"/>
          <w:color w:val="000000"/>
          <w:spacing w:val="0"/>
          <w:sz w:val="24"/>
          <w:szCs w:val="24"/>
        </w:rPr>
        <w:t>ского</w:t>
      </w:r>
      <w:proofErr w:type="spellEnd"/>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677DF">
        <w:rPr>
          <w:rFonts w:cs="Arial"/>
          <w:color w:val="000000"/>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677DF">
        <w:rPr>
          <w:rFonts w:cs="Arial"/>
          <w:color w:val="000000"/>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Заявитель может обжаловать решения и действия (бездействие) должностных лиц, муниципальных служащих Админис</w:t>
      </w:r>
      <w:r w:rsidR="0005217E">
        <w:rPr>
          <w:rFonts w:cs="Arial"/>
          <w:color w:val="000000"/>
        </w:rPr>
        <w:t>трации главе сельского поселения</w:t>
      </w:r>
      <w:r w:rsidRPr="00D677DF">
        <w:rPr>
          <w:rFonts w:cs="Arial"/>
          <w:color w:val="000000"/>
        </w:rPr>
        <w:t xml:space="preserve">. </w:t>
      </w:r>
    </w:p>
    <w:p w:rsidR="00D677DF" w:rsidRPr="00D677DF" w:rsidRDefault="0005217E" w:rsidP="00D677DF">
      <w:pPr>
        <w:ind w:firstLine="709"/>
        <w:rPr>
          <w:rFonts w:cs="Arial"/>
          <w:color w:val="000000"/>
        </w:rPr>
      </w:pPr>
      <w:r>
        <w:rPr>
          <w:rFonts w:cs="Arial"/>
          <w:color w:val="000000"/>
        </w:rPr>
        <w:t>Глава сельского поселения</w:t>
      </w:r>
      <w:r w:rsidR="00D677DF" w:rsidRPr="00D677DF">
        <w:rPr>
          <w:rFonts w:cs="Arial"/>
          <w:color w:val="000000"/>
        </w:rPr>
        <w:t xml:space="preserve">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5" w:name="p39"/>
      <w:bookmarkEnd w:id="5"/>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6" w:name="p43"/>
      <w:bookmarkEnd w:id="6"/>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7" w:name="_Toc134019825"/>
      <w:r w:rsidRPr="00D677DF">
        <w:rPr>
          <w:b w:val="0"/>
          <w:color w:val="000000"/>
          <w:sz w:val="24"/>
          <w:szCs w:val="24"/>
        </w:rPr>
        <w:t>Перечень нормативных правовых актов, регулирующих порядок</w:t>
      </w:r>
      <w:bookmarkEnd w:id="7"/>
      <w:r w:rsidRPr="00D677DF">
        <w:rPr>
          <w:b w:val="0"/>
          <w:color w:val="000000"/>
          <w:sz w:val="24"/>
          <w:szCs w:val="24"/>
        </w:rPr>
        <w:t xml:space="preserve"> </w:t>
      </w:r>
      <w:bookmarkStart w:id="8" w:name="_Toc134019826"/>
      <w:r w:rsidRPr="00D677DF">
        <w:rPr>
          <w:b w:val="0"/>
          <w:color w:val="000000"/>
          <w:sz w:val="24"/>
          <w:szCs w:val="24"/>
        </w:rPr>
        <w:t>досудебного (внесудебного) обжалования действи</w:t>
      </w:r>
      <w:bookmarkEnd w:id="8"/>
      <w:r w:rsidR="00636475">
        <w:rPr>
          <w:b w:val="0"/>
          <w:color w:val="000000"/>
          <w:sz w:val="24"/>
          <w:szCs w:val="24"/>
        </w:rPr>
        <w:t>й</w:t>
      </w:r>
      <w:r w:rsidRPr="00D677DF">
        <w:rPr>
          <w:b w:val="0"/>
          <w:color w:val="000000"/>
          <w:sz w:val="24"/>
          <w:szCs w:val="24"/>
        </w:rPr>
        <w:t xml:space="preserve"> </w:t>
      </w:r>
      <w:bookmarkStart w:id="9" w:name="_Toc134019827"/>
      <w:r w:rsidRPr="00D677DF">
        <w:rPr>
          <w:b w:val="0"/>
          <w:color w:val="000000"/>
          <w:sz w:val="24"/>
          <w:szCs w:val="24"/>
        </w:rPr>
        <w:t>(бездействия) и (или) решений, принятых (осуществленных)</w:t>
      </w:r>
      <w:bookmarkEnd w:id="9"/>
      <w:r w:rsidRPr="00D677DF">
        <w:rPr>
          <w:b w:val="0"/>
          <w:color w:val="000000"/>
          <w:sz w:val="24"/>
          <w:szCs w:val="24"/>
        </w:rPr>
        <w:t xml:space="preserve"> </w:t>
      </w:r>
      <w:bookmarkStart w:id="10" w:name="_Toc134019828"/>
      <w:r w:rsidRPr="00D677DF">
        <w:rPr>
          <w:b w:val="0"/>
          <w:color w:val="000000"/>
          <w:sz w:val="24"/>
          <w:szCs w:val="24"/>
        </w:rPr>
        <w:t>в ходе предоставления муниципальной услуги</w:t>
      </w:r>
      <w:bookmarkEnd w:id="10"/>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lang w:val="ru-RU"/>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Заявитель обратился </w:t>
            </w:r>
            <w:r w:rsidRPr="00D677DF">
              <w:rPr>
                <w:rFonts w:cs="Arial"/>
                <w:color w:val="000000"/>
                <w:lang w:eastAsia="en-US"/>
              </w:rPr>
              <w:lastRenderedPageBreak/>
              <w:t>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lastRenderedPageBreak/>
              <w:t xml:space="preserve">За предоставлением </w:t>
            </w:r>
            <w:r w:rsidRPr="00D677DF">
              <w:rPr>
                <w:rFonts w:ascii="Arial" w:hAnsi="Arial" w:cs="Arial"/>
                <w:color w:val="000000"/>
                <w:sz w:val="24"/>
                <w:szCs w:val="24"/>
                <w:lang w:val="ru-RU"/>
              </w:rPr>
              <w:lastRenderedPageBreak/>
              <w:t>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lastRenderedPageBreak/>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w:t>
      </w:r>
      <w:proofErr w:type="spellStart"/>
      <w:r w:rsidRPr="00D677DF">
        <w:rPr>
          <w:rFonts w:cs="Arial"/>
          <w:color w:val="000000"/>
        </w:rPr>
        <w:t>sms</w:t>
      </w:r>
      <w:proofErr w:type="spellEnd"/>
      <w:r w:rsidRPr="00D677DF">
        <w:rPr>
          <w:rFonts w:cs="Arial"/>
          <w:color w:val="000000"/>
        </w:rPr>
        <w:t xml:space="preserve">-сообщений, рассылки </w:t>
      </w:r>
      <w:proofErr w:type="spellStart"/>
      <w:r w:rsidRPr="00D677DF">
        <w:rPr>
          <w:rFonts w:cs="Arial"/>
          <w:color w:val="000000"/>
        </w:rPr>
        <w:t>ussd</w:t>
      </w:r>
      <w:proofErr w:type="spellEnd"/>
      <w:r w:rsidRPr="00D677DF">
        <w:rPr>
          <w:rFonts w:cs="Arial"/>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lastRenderedPageBreak/>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rsidSect="002177C4">
      <w:pgSz w:w="11906" w:h="16838"/>
      <w:pgMar w:top="1134" w:right="850" w:bottom="1134"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26043"/>
    <w:multiLevelType w:val="multilevel"/>
    <w:tmpl w:val="82D00F38"/>
    <w:lvl w:ilvl="0">
      <w:start w:val="12"/>
      <w:numFmt w:val="decimal"/>
      <w:lvlText w:val="%1."/>
      <w:lvlJc w:val="left"/>
      <w:pPr>
        <w:ind w:left="525" w:hanging="525"/>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16D8169E"/>
    <w:multiLevelType w:val="multilevel"/>
    <w:tmpl w:val="AD145A54"/>
    <w:lvl w:ilvl="0">
      <w:start w:val="12"/>
      <w:numFmt w:val="decimal"/>
      <w:lvlText w:val="%1."/>
      <w:lvlJc w:val="left"/>
      <w:pPr>
        <w:ind w:left="525" w:hanging="525"/>
      </w:pPr>
      <w:rPr>
        <w:rFonts w:hint="default"/>
      </w:rPr>
    </w:lvl>
    <w:lvl w:ilvl="1">
      <w:start w:val="3"/>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5" w15:restartNumberingAfterBreak="0">
    <w:nsid w:val="17FD79AA"/>
    <w:multiLevelType w:val="hybridMultilevel"/>
    <w:tmpl w:val="200846F8"/>
    <w:lvl w:ilvl="0" w:tplc="4BB6EA8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F0461"/>
    <w:multiLevelType w:val="hybridMultilevel"/>
    <w:tmpl w:val="03ECB42E"/>
    <w:lvl w:ilvl="0" w:tplc="21E6D160">
      <w:start w:val="1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5AD5FC1"/>
    <w:multiLevelType w:val="multilevel"/>
    <w:tmpl w:val="773CA270"/>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0235E97"/>
    <w:multiLevelType w:val="multilevel"/>
    <w:tmpl w:val="094612CC"/>
    <w:lvl w:ilvl="0">
      <w:start w:val="13"/>
      <w:numFmt w:val="decimal"/>
      <w:lvlText w:val="%1."/>
      <w:lvlJc w:val="left"/>
      <w:pPr>
        <w:ind w:left="525" w:hanging="52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61FE2987"/>
    <w:multiLevelType w:val="multilevel"/>
    <w:tmpl w:val="AB42A108"/>
    <w:lvl w:ilvl="0">
      <w:start w:val="12"/>
      <w:numFmt w:val="decimal"/>
      <w:lvlText w:val="%1."/>
      <w:lvlJc w:val="left"/>
      <w:pPr>
        <w:ind w:left="855" w:hanging="855"/>
      </w:pPr>
      <w:rPr>
        <w:rFonts w:hint="default"/>
      </w:rPr>
    </w:lvl>
    <w:lvl w:ilvl="1">
      <w:start w:val="2"/>
      <w:numFmt w:val="decimal"/>
      <w:lvlText w:val="%1.%2."/>
      <w:lvlJc w:val="left"/>
      <w:pPr>
        <w:ind w:left="2284" w:hanging="855"/>
      </w:pPr>
      <w:rPr>
        <w:rFonts w:hint="default"/>
      </w:rPr>
    </w:lvl>
    <w:lvl w:ilvl="2">
      <w:start w:val="10"/>
      <w:numFmt w:val="decimal"/>
      <w:lvlText w:val="%1.%2.%3."/>
      <w:lvlJc w:val="left"/>
      <w:pPr>
        <w:ind w:left="3713" w:hanging="855"/>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2"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7"/>
  </w:num>
  <w:num w:numId="3">
    <w:abstractNumId w:val="13"/>
  </w:num>
  <w:num w:numId="4">
    <w:abstractNumId w:val="19"/>
  </w:num>
  <w:num w:numId="5">
    <w:abstractNumId w:val="20"/>
  </w:num>
  <w:num w:numId="6">
    <w:abstractNumId w:val="1"/>
  </w:num>
  <w:num w:numId="7">
    <w:abstractNumId w:val="11"/>
  </w:num>
  <w:num w:numId="8">
    <w:abstractNumId w:val="21"/>
  </w:num>
  <w:num w:numId="9">
    <w:abstractNumId w:val="18"/>
  </w:num>
  <w:num w:numId="10">
    <w:abstractNumId w:val="23"/>
  </w:num>
  <w:num w:numId="11">
    <w:abstractNumId w:val="0"/>
  </w:num>
  <w:num w:numId="12">
    <w:abstractNumId w:val="6"/>
  </w:num>
  <w:num w:numId="13">
    <w:abstractNumId w:val="14"/>
  </w:num>
  <w:num w:numId="14">
    <w:abstractNumId w:val="15"/>
  </w:num>
  <w:num w:numId="15">
    <w:abstractNumId w:val="10"/>
  </w:num>
  <w:num w:numId="16">
    <w:abstractNumId w:val="22"/>
  </w:num>
  <w:num w:numId="17">
    <w:abstractNumId w:val="2"/>
  </w:num>
  <w:num w:numId="18">
    <w:abstractNumId w:val="9"/>
  </w:num>
  <w:num w:numId="19">
    <w:abstractNumId w:val="8"/>
  </w:num>
  <w:num w:numId="20">
    <w:abstractNumId w:val="16"/>
  </w:num>
  <w:num w:numId="21">
    <w:abstractNumId w:val="5"/>
  </w:num>
  <w:num w:numId="22">
    <w:abstractNumId w:val="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9"/>
    <w:rsid w:val="000058C2"/>
    <w:rsid w:val="000102A3"/>
    <w:rsid w:val="00025011"/>
    <w:rsid w:val="000476D5"/>
    <w:rsid w:val="0005217E"/>
    <w:rsid w:val="00057EA2"/>
    <w:rsid w:val="00065484"/>
    <w:rsid w:val="000867D1"/>
    <w:rsid w:val="00096E70"/>
    <w:rsid w:val="00096ECD"/>
    <w:rsid w:val="000B22FF"/>
    <w:rsid w:val="000B5108"/>
    <w:rsid w:val="000E55AA"/>
    <w:rsid w:val="00106CAB"/>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177C4"/>
    <w:rsid w:val="0023612C"/>
    <w:rsid w:val="00236692"/>
    <w:rsid w:val="0026356F"/>
    <w:rsid w:val="002B3A3A"/>
    <w:rsid w:val="002B719A"/>
    <w:rsid w:val="00321A11"/>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116A9"/>
    <w:rsid w:val="005A538E"/>
    <w:rsid w:val="005F1814"/>
    <w:rsid w:val="00607E67"/>
    <w:rsid w:val="006315F3"/>
    <w:rsid w:val="00636475"/>
    <w:rsid w:val="0065394C"/>
    <w:rsid w:val="0066099D"/>
    <w:rsid w:val="006726F9"/>
    <w:rsid w:val="006C0713"/>
    <w:rsid w:val="006E7868"/>
    <w:rsid w:val="006F71E4"/>
    <w:rsid w:val="007144F0"/>
    <w:rsid w:val="00717630"/>
    <w:rsid w:val="00721D99"/>
    <w:rsid w:val="0075415F"/>
    <w:rsid w:val="00787A18"/>
    <w:rsid w:val="0079129E"/>
    <w:rsid w:val="0079187F"/>
    <w:rsid w:val="007B4328"/>
    <w:rsid w:val="007D2ED9"/>
    <w:rsid w:val="007F042C"/>
    <w:rsid w:val="007F0F95"/>
    <w:rsid w:val="008108A2"/>
    <w:rsid w:val="00816656"/>
    <w:rsid w:val="008255A0"/>
    <w:rsid w:val="00851314"/>
    <w:rsid w:val="00862A37"/>
    <w:rsid w:val="008937C1"/>
    <w:rsid w:val="0089651B"/>
    <w:rsid w:val="008A6455"/>
    <w:rsid w:val="008C589B"/>
    <w:rsid w:val="008C79A9"/>
    <w:rsid w:val="008D5CF5"/>
    <w:rsid w:val="008F4837"/>
    <w:rsid w:val="00946D90"/>
    <w:rsid w:val="0096030E"/>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750D2"/>
    <w:rsid w:val="00C81FBC"/>
    <w:rsid w:val="00C95306"/>
    <w:rsid w:val="00C9588E"/>
    <w:rsid w:val="00D1742C"/>
    <w:rsid w:val="00D677DF"/>
    <w:rsid w:val="00D8318E"/>
    <w:rsid w:val="00D84E3A"/>
    <w:rsid w:val="00D9166D"/>
    <w:rsid w:val="00DB16F5"/>
    <w:rsid w:val="00DC4AFF"/>
    <w:rsid w:val="00E510DA"/>
    <w:rsid w:val="00E5432B"/>
    <w:rsid w:val="00EB172F"/>
    <w:rsid w:val="00ED75D4"/>
    <w:rsid w:val="00F01BC8"/>
    <w:rsid w:val="00F041CC"/>
    <w:rsid w:val="00F13708"/>
    <w:rsid w:val="00F14718"/>
    <w:rsid w:val="00F17624"/>
    <w:rsid w:val="00F324FB"/>
    <w:rsid w:val="00F55193"/>
    <w:rsid w:val="00F62937"/>
    <w:rsid w:val="00F7279E"/>
    <w:rsid w:val="00F76560"/>
    <w:rsid w:val="00FB45E4"/>
    <w:rsid w:val="00FF1B12"/>
    <w:rsid w:val="54E0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EF83E6"/>
  <w15:docId w15:val="{0EB5D090-4AF3-42AD-B1E3-3B9E1102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omelovatskoe-r20.gosweb.gosuslugi.ru/dlya-zhiteley/munitsipalnye-uslugi/" TargetMode="External"/><Relationship Id="rId5" Type="http://schemas.openxmlformats.org/officeDocument/2006/relationships/hyperlink" Target="https://staromelovat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38</TotalTime>
  <Pages>1</Pages>
  <Words>15934</Words>
  <Characters>90828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cp:lastModifiedBy>
  <cp:revision>49</cp:revision>
  <cp:lastPrinted>2024-11-28T05:39:00Z</cp:lastPrinted>
  <dcterms:created xsi:type="dcterms:W3CDTF">2024-11-26T12:01:00Z</dcterms:created>
  <dcterms:modified xsi:type="dcterms:W3CDTF">2024-11-28T05:39:00Z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