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12 декабря 1993 года </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КОНСТИТУЦИЯ РОССИЙСКОЙ ФЕДЕРАЦИИ</w:t>
      </w:r>
    </w:p>
    <w:p w:rsidR="00677B2F" w:rsidRDefault="00677B2F" w:rsidP="00677B2F">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Законов Российской Федерации о поправке к Конституции Российской Федерации </w:t>
      </w:r>
      <w:hyperlink r:id="rId4" w:history="1">
        <w:r>
          <w:rPr>
            <w:rFonts w:ascii="Times New Roman" w:hAnsi="Times New Roman" w:cs="Times New Roman"/>
            <w:sz w:val="24"/>
            <w:szCs w:val="24"/>
            <w:u w:val="single"/>
          </w:rPr>
          <w:t>от 30.12.2008 N 6-ФКЗ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30.12.2008 N 7-ФКЗ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05.02.2014 N 2-ФКЗ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21.07.2014 N 11-ФКЗ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Мы, многонациональный народ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соединенные общей судьбой на своей земле,</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утверждая права и свободы человека, гражданский мир и согласие,</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сохраняя исторически сложившееся государственное единство,</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исходя из общепризнанных принципов равноправия и самоопределения народов,</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чтя память предков, передавших нам любовь и уважение к Отечеству, веру в добро и справедливость,</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возрождая суверенную государственность России и утверждая незыблемость ее демократической основы,</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стремясь обеспечить благополучие и процветание России,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исходя из ответственности за свою Родину перед нынешним и будущими поколениями,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сознавая себя частью мирового сообщества,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принимаем КОНСТИТУЦИЮ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РАЗДЕЛ ПЕРВЫЙ</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ОСНОВЫ КОНСТИТУЦИОННОГО СТРОЯ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 Россия есть демократическое федеративное правовое государство с республиканской формой правления.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Наименования Российская Федерация и Россия равнозначны.</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3</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Носителем суверенитета и единственным источником власти в Российской Федерации является ее многонациональный народ.</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Народ осуществляет свою власть непосредственно, а также через органы государственной власти и органы местного самоуправления.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Высшим непосредственным выражением власти народа являются референдум и свободные выборы.</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Суверенитет Российской Федерации распространяется на всю ее территорию.</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Конституция Российской Федерации и федеральные законы имеют верховенство на всей территории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Российская Федерация обеспечивает целостность и неприкосновенность своей территории.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Во взаимоотношениях с федеральными органами государственной власти все субъекты Российской Федерации между собой равноправны.</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Гражданин Российской Федерации не может быть лишен своего гражданства или права </w:t>
      </w:r>
      <w:r>
        <w:rPr>
          <w:rFonts w:ascii="Times New Roman" w:hAnsi="Times New Roman" w:cs="Times New Roman"/>
          <w:sz w:val="24"/>
          <w:szCs w:val="24"/>
        </w:rPr>
        <w:lastRenderedPageBreak/>
        <w:t>изменить его.</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признаются и защищаются равным образом частная, государственная, муниципальная и иные формы собственности.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Земля и другие природные ресурсы могут находиться в частной, государственной, муниципальной и иных формах собственности.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Государственную власть в субъектах Российской Федерации осуществляют образуемые ими органы государственной власти.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признается идеологическое многообразие.</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Никакая идеология не может устанавливаться в качестве государственной или обязательной.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Российской Федерации признаются политическое многообразие, многопартийность.</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Общественные объединения равны перед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 светское государство. Никакая религия не может устанавливаться в качестве государственной или обязательной.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Религиозные объединения отделены от государства и равны перед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Никакие другие положения настоящей Конституции не могут противоречить основам конституционного строя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ПРАВА И СВОБОДЫ ЧЕЛОВЕКА И ГРАЖДАНИНА</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Основные права и свободы человека неотчуждаемы и принадлежат каждому от рождения.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Осуществление прав и свобод человека и гражданина не должно нарушать права и свободы других лиц.</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Все равны перед законом и судом.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Мужчина и женщина имеют равные права и свободы и равные возможности для их реализации.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жизнь.</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w:t>
      </w:r>
      <w:r>
        <w:rPr>
          <w:rFonts w:ascii="Times New Roman" w:hAnsi="Times New Roman" w:cs="Times New Roman"/>
          <w:sz w:val="24"/>
          <w:szCs w:val="24"/>
        </w:rPr>
        <w:lastRenderedPageBreak/>
        <w:t>заседателей.</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Достоинство личности охраняется государством. Ничто не может быть основанием для его умаления.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свободу и личную неприкосновенность.</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неприкосновенность частной жизни, личную и семейную тайну, защиту своей чести и доброго имени.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Сбор, хранение, использование и распространение информации о частной жизни лица без его согласия не допускаются.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Каждый имеет право на пользование родным языком, на свободный выбор языка общения, воспитания, обучения и творчества.</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Каждому гарантируется свобода мысли и слова.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Никто не может быть принужден к выражению своих мнений и убеждений или отказу от них.</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Гарантируется свобода массовой информации. Цензура запрещается.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Никто не может быть принужден к вступлению в какое-либо объединение или пребыванию в нем.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Граждане Российской Федерации имеют равный доступ к государственной службе.</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Граждане Российской Федерации имеют право участвовать в отправлении правосудия.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допускается экономическая деятельность, направленная на монополизацию и недобросовестную конкуренцию.</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 частной собственности охраняется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Право наследования гарантируется.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Граждане и их объединения вправе иметь в частной собственности землю.</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Условия и порядок пользования землей определяются на основе федерального закона.</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Труд свободен. Каждый имеет право свободно распоряжаться своими способностями к труду, выбирать род деятельности и профессию.</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Принудительный труд запрещен.</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Материнство и детство, семья находятся под защитой государства.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Забота о детях, их воспитание - равное право и обязанность родителей.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Трудоспособные дети, достигшие 18 лет, должны заботиться о нетрудоспособных родителях.</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Государственные пенсии и социальные пособия устанавливаются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Поощряются добровольное социальное страхование, создание дополнительных форм социального обеспечения и благотворительность.</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жилище. Никто не может быть произвольно лишен жилища.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имеет право на образование.</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имеет право на участие в культурной жизни и пользование учреждениями культуры, на доступ к культурным ценностям.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Каждый обязан заботиться о сохранении исторического и культурного наследия, беречь памятники истории и культуры.</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защита прав и свобод человека и гражданина в Российской Федерации гарантируется.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вправе защищать свои права и свободы всеми способами, не запрещенными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Каждому гарантируется судебная защита его прав и свобод.</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Никто не может быть лишен права на рассмотрение его дела в том суде и тем судьей, к подсудности которых оно отнесено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48</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49</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Обвиняемый не обязан доказывать свою невиновность.</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Неустранимые сомнения в виновности лица толкуются в пользу обвиняемого.</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Никто не может быть повторно осужден за одно и то же преступление.</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осуществлении правосудия не допускается использование доказательств, полученных с нарушением федерального закона.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законом могут устанавливаться иные случаи освобождения от обязанности давать свидетельские показания.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Закон, устанавливающий или отягчающий ответственность, обратной силы не имеет.</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не должны издаваться законы, отменяющие или умаляющие права и свободы человека и гражданина.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9" w:history="1">
        <w:r>
          <w:rPr>
            <w:rFonts w:ascii="Times New Roman" w:hAnsi="Times New Roman" w:cs="Times New Roman"/>
            <w:sz w:val="24"/>
            <w:szCs w:val="24"/>
            <w:u w:val="single"/>
          </w:rPr>
          <w:t>законом</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подлежат ограничению права и свободы, предусмотренные статьями </w:t>
      </w:r>
      <w:hyperlink r:id="rId10"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21</w:t>
        </w:r>
      </w:hyperlink>
      <w:r>
        <w:rPr>
          <w:rFonts w:ascii="Times New Roman" w:hAnsi="Times New Roman" w:cs="Times New Roman"/>
          <w:sz w:val="24"/>
          <w:szCs w:val="24"/>
        </w:rPr>
        <w:t>, 23 (</w:t>
      </w:r>
      <w:hyperlink r:id="rId12"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24</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28</w:t>
        </w:r>
      </w:hyperlink>
      <w:r>
        <w:rPr>
          <w:rFonts w:ascii="Times New Roman" w:hAnsi="Times New Roman" w:cs="Times New Roman"/>
          <w:sz w:val="24"/>
          <w:szCs w:val="24"/>
        </w:rPr>
        <w:t>, 34 (</w:t>
      </w:r>
      <w:hyperlink r:id="rId15" w:history="1">
        <w:r>
          <w:rPr>
            <w:rFonts w:ascii="Times New Roman" w:hAnsi="Times New Roman" w:cs="Times New Roman"/>
            <w:sz w:val="24"/>
            <w:szCs w:val="24"/>
            <w:u w:val="single"/>
          </w:rPr>
          <w:t>часть 1</w:t>
        </w:r>
      </w:hyperlink>
      <w:r>
        <w:rPr>
          <w:rFonts w:ascii="Times New Roman" w:hAnsi="Times New Roman" w:cs="Times New Roman"/>
          <w:sz w:val="24"/>
          <w:szCs w:val="24"/>
        </w:rPr>
        <w:t>), 40 (</w:t>
      </w:r>
      <w:hyperlink r:id="rId16"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46</w:t>
        </w:r>
      </w:hyperlink>
      <w:r>
        <w:rPr>
          <w:rFonts w:ascii="Times New Roman" w:hAnsi="Times New Roman" w:cs="Times New Roman"/>
          <w:sz w:val="24"/>
          <w:szCs w:val="24"/>
        </w:rPr>
        <w:t xml:space="preserve"> - </w:t>
      </w:r>
      <w:hyperlink r:id="rId18" w:history="1">
        <w:r>
          <w:rPr>
            <w:rFonts w:ascii="Times New Roman" w:hAnsi="Times New Roman" w:cs="Times New Roman"/>
            <w:sz w:val="24"/>
            <w:szCs w:val="24"/>
            <w:u w:val="single"/>
          </w:rPr>
          <w:t>54</w:t>
        </w:r>
      </w:hyperlink>
      <w:r>
        <w:rPr>
          <w:rFonts w:ascii="Times New Roman" w:hAnsi="Times New Roman" w:cs="Times New Roman"/>
          <w:sz w:val="24"/>
          <w:szCs w:val="24"/>
        </w:rPr>
        <w:t xml:space="preserve"> Конституции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58</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Каждый обязан сохранять природу и окружающую среду, бережно относиться к природным богатствам.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59</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Защита Отечества является долгом и обязанностью гражданина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Гражданин Российской Федерации несет военную службу в соответствии с федеральным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60</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Гражданин Российской Федерации может самостоятельно осуществлять в полном объеме свои права и обязанности с 18 лет.</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Российской Федерации не может быть выслан за пределы Российской Федерации или выдан другому государству.</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Российская Федерация гарантирует своим гражданам защиту и покровительство за ее пределами.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63</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ФЕДЕРАТИВНОЕ УСТРОЙСТВО</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составе Российской Федерации находятся субъекты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Республика Адыгея (Адыгея), Республика Алтай, Республика Башкортостан, Республика Бурятия, Республика Дагестан, Донецкая Народная Республика &lt;1&gt;, Республика Ингушетия &lt;2&gt;, Кабардино-Балкарская Республика, Республика Калмыкия &lt;3&gt;, Карачаево-Черкесская Республика, Республика Карелия, Республика Коми, Республика Крым &lt;4&gt;, Луганская Народная Республика &lt;5&gt;, Республика Марий Эл, Республика Мордовия, Республика Саха (Якутия), Республика Северная Осетия - Алания &lt;6&gt;, Республика Татарстан (Татарстан), Республика Тыва, Удмуртская Республика, Республика Хакасия, Чеченская Республика, Чувашская Республика - Чувашия &lt;7&gt;;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&lt;1&gt; Наименование нового субъекта Российской Федерации - Донецкая Народная Республика - дано в соответствии с Федеральным конституционным законом </w:t>
      </w:r>
      <w:hyperlink r:id="rId19" w:history="1">
        <w:r>
          <w:rPr>
            <w:rFonts w:ascii="Times New Roman" w:hAnsi="Times New Roman" w:cs="Times New Roman"/>
            <w:sz w:val="24"/>
            <w:szCs w:val="24"/>
            <w:u w:val="single"/>
          </w:rPr>
          <w:t>от 4 октября 2022 г. N 5-ФКЗ</w:t>
        </w:r>
      </w:hyperlink>
      <w:r>
        <w:rPr>
          <w:rFonts w:ascii="Times New Roman" w:hAnsi="Times New Roman" w:cs="Times New Roman"/>
          <w:sz w:val="24"/>
          <w:szCs w:val="24"/>
        </w:rP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Новое наименование Республики дано в соответствии с Указом Президента Российской Федерации </w:t>
      </w:r>
      <w:hyperlink r:id="rId20" w:history="1">
        <w:r>
          <w:rPr>
            <w:rFonts w:ascii="Times New Roman" w:hAnsi="Times New Roman" w:cs="Times New Roman"/>
            <w:sz w:val="24"/>
            <w:szCs w:val="24"/>
            <w:u w:val="single"/>
          </w:rPr>
          <w:t>от 9 января 1996 г. N 20</w:t>
        </w:r>
      </w:hyperlink>
      <w:r>
        <w:rPr>
          <w:rFonts w:ascii="Times New Roman" w:hAnsi="Times New Roman" w:cs="Times New Roman"/>
          <w:sz w:val="24"/>
          <w:szCs w:val="24"/>
        </w:rPr>
        <w:t xml:space="preserve">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&lt;3&gt; Новое наименование Республики дано в соответствии с Указом Президента Российской Федерации </w:t>
      </w:r>
      <w:hyperlink r:id="rId21" w:history="1">
        <w:r>
          <w:rPr>
            <w:rFonts w:ascii="Times New Roman" w:hAnsi="Times New Roman" w:cs="Times New Roman"/>
            <w:sz w:val="24"/>
            <w:szCs w:val="24"/>
            <w:u w:val="single"/>
          </w:rPr>
          <w:t>от 10 февраля 1996 г. N 173</w:t>
        </w:r>
      </w:hyperlink>
      <w:r>
        <w:rPr>
          <w:rFonts w:ascii="Times New Roman" w:hAnsi="Times New Roman" w:cs="Times New Roman"/>
          <w:sz w:val="24"/>
          <w:szCs w:val="24"/>
        </w:rPr>
        <w:t xml:space="preserve">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&lt;4&gt; Наименование нового субъекта Российской Федерации - Республика Крым - дано в соответствии с Федеральным конституционным законом </w:t>
      </w:r>
      <w:hyperlink r:id="rId22" w:history="1">
        <w:r>
          <w:rPr>
            <w:rFonts w:ascii="Times New Roman" w:hAnsi="Times New Roman" w:cs="Times New Roman"/>
            <w:sz w:val="24"/>
            <w:szCs w:val="24"/>
            <w:u w:val="single"/>
          </w:rPr>
          <w:t>от 21 марта 2014 г. N 6-ФКЗ</w:t>
        </w:r>
      </w:hyperlink>
      <w:r>
        <w:rPr>
          <w:rFonts w:ascii="Times New Roman" w:hAnsi="Times New Roman" w:cs="Times New Roman"/>
          <w:sz w:val="24"/>
          <w:szCs w:val="24"/>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Наименование нового субъекта Российской Федерации - Луганская Народная Республика - дано в соответствии с Федеральным конституционным законом </w:t>
      </w:r>
      <w:hyperlink r:id="rId23" w:history="1">
        <w:r>
          <w:rPr>
            <w:rFonts w:ascii="Times New Roman" w:hAnsi="Times New Roman" w:cs="Times New Roman"/>
            <w:sz w:val="24"/>
            <w:szCs w:val="24"/>
            <w:u w:val="single"/>
          </w:rPr>
          <w:t>от 4 октября 2022 г. N 6-ФКЗ</w:t>
        </w:r>
      </w:hyperlink>
      <w:r>
        <w:rPr>
          <w:rFonts w:ascii="Times New Roman" w:hAnsi="Times New Roman" w:cs="Times New Roman"/>
          <w:sz w:val="24"/>
          <w:szCs w:val="24"/>
        </w:rP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&lt;6&gt; Новое наименование Республики дано в соответствии с Указом Президента Российской Федерации </w:t>
      </w:r>
      <w:hyperlink r:id="rId24" w:history="1">
        <w:r>
          <w:rPr>
            <w:rFonts w:ascii="Times New Roman" w:hAnsi="Times New Roman" w:cs="Times New Roman"/>
            <w:sz w:val="24"/>
            <w:szCs w:val="24"/>
            <w:u w:val="single"/>
          </w:rPr>
          <w:t>от 9 января 1996 г. N 20</w:t>
        </w:r>
      </w:hyperlink>
      <w:r>
        <w:rPr>
          <w:rFonts w:ascii="Times New Roman" w:hAnsi="Times New Roman" w:cs="Times New Roman"/>
          <w:sz w:val="24"/>
          <w:szCs w:val="24"/>
        </w:rPr>
        <w:t xml:space="preserve">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&lt;7&gt; Новое наименование Республики дано в соответствии с Указом Президента Российской Федерации </w:t>
      </w:r>
      <w:hyperlink r:id="rId25" w:history="1">
        <w:r>
          <w:rPr>
            <w:rFonts w:ascii="Times New Roman" w:hAnsi="Times New Roman" w:cs="Times New Roman"/>
            <w:sz w:val="24"/>
            <w:szCs w:val="24"/>
            <w:u w:val="single"/>
          </w:rPr>
          <w:t>от 9 июня 2001 г. N 679</w:t>
        </w:r>
      </w:hyperlink>
      <w:r>
        <w:rPr>
          <w:rFonts w:ascii="Times New Roman" w:hAnsi="Times New Roman" w:cs="Times New Roman"/>
          <w:sz w:val="24"/>
          <w:szCs w:val="24"/>
        </w:rPr>
        <w:t xml:space="preserve">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Алтайский край, Забайкальский край &lt;8&gt;, Камчатский край &lt;9&gt;, Краснодарский край, Красноярский край &lt;10&gt;, Пермский край &lt;11&gt;, Приморский край, Ставропольский край, Хабаровский край;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w:t>
      </w:r>
      <w:hyperlink r:id="rId26" w:history="1">
        <w:r>
          <w:rPr>
            <w:rFonts w:ascii="Times New Roman" w:hAnsi="Times New Roman" w:cs="Times New Roman"/>
            <w:sz w:val="24"/>
            <w:szCs w:val="24"/>
            <w:u w:val="single"/>
          </w:rPr>
          <w:t>от 21 июля 2007 г. N 5-ФКЗ</w:t>
        </w:r>
      </w:hyperlink>
      <w:r>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w:t>
      </w:r>
      <w:r>
        <w:rPr>
          <w:rFonts w:ascii="Times New Roman" w:hAnsi="Times New Roman" w:cs="Times New Roman"/>
          <w:sz w:val="24"/>
          <w:szCs w:val="24"/>
        </w:rPr>
        <w:lastRenderedPageBreak/>
        <w:t>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w:t>
      </w:r>
      <w:hyperlink r:id="rId27" w:history="1">
        <w:r>
          <w:rPr>
            <w:rFonts w:ascii="Times New Roman" w:hAnsi="Times New Roman" w:cs="Times New Roman"/>
            <w:sz w:val="24"/>
            <w:szCs w:val="24"/>
            <w:u w:val="single"/>
          </w:rPr>
          <w:t>от 12 июля 2006 г. N 2-ФКЗ</w:t>
        </w:r>
      </w:hyperlink>
      <w:r>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w:t>
      </w:r>
      <w:hyperlink r:id="rId28" w:history="1">
        <w:r>
          <w:rPr>
            <w:rFonts w:ascii="Times New Roman" w:hAnsi="Times New Roman" w:cs="Times New Roman"/>
            <w:sz w:val="24"/>
            <w:szCs w:val="24"/>
            <w:u w:val="single"/>
          </w:rPr>
          <w:t>от 14 октября 2005 г. N 6-ФКЗ</w:t>
        </w:r>
      </w:hyperlink>
      <w:r>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w:t>
      </w:r>
      <w:hyperlink r:id="rId29" w:history="1">
        <w:r>
          <w:rPr>
            <w:rFonts w:ascii="Times New Roman" w:hAnsi="Times New Roman" w:cs="Times New Roman"/>
            <w:sz w:val="24"/>
            <w:szCs w:val="24"/>
            <w:u w:val="single"/>
          </w:rPr>
          <w:t>от 25 марта 2004 г. N 1-ФКЗ</w:t>
        </w:r>
      </w:hyperlink>
      <w:r>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&lt;12&gt;, Ивановская область, Иркутская область &lt;13&gt;, Калининградская область, Калужская область, Кемеровская область - Кузбасс &lt;14&gt;,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&lt;15&gt;, Челябинская область, Ярославская область;</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&lt;12&gt; Наименование нового субъекта Российской Федерации - Запорожская область - дано в соответствии с Федеральным конституционным законом </w:t>
      </w:r>
      <w:hyperlink r:id="rId30" w:history="1">
        <w:r>
          <w:rPr>
            <w:rFonts w:ascii="Times New Roman" w:hAnsi="Times New Roman" w:cs="Times New Roman"/>
            <w:sz w:val="24"/>
            <w:szCs w:val="24"/>
            <w:u w:val="single"/>
          </w:rPr>
          <w:t>от 4 октября 2022 г. N 7-ФКЗ</w:t>
        </w:r>
      </w:hyperlink>
      <w:r>
        <w:rPr>
          <w:rFonts w:ascii="Times New Roman" w:hAnsi="Times New Roman" w:cs="Times New Roman"/>
          <w:sz w:val="24"/>
          <w:szCs w:val="24"/>
        </w:rPr>
        <w:t xml:space="preserve">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w:t>
      </w:r>
      <w:r>
        <w:rPr>
          <w:rFonts w:ascii="Times New Roman" w:hAnsi="Times New Roman" w:cs="Times New Roman"/>
          <w:sz w:val="24"/>
          <w:szCs w:val="24"/>
        </w:rPr>
        <w:lastRenderedPageBreak/>
        <w:t>информации (www.pravo.gov.ru), 2022, 5 октября, N 0001202210050007).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w:t>
      </w:r>
      <w:hyperlink r:id="rId31" w:history="1">
        <w:r>
          <w:rPr>
            <w:rFonts w:ascii="Times New Roman" w:hAnsi="Times New Roman" w:cs="Times New Roman"/>
            <w:sz w:val="24"/>
            <w:szCs w:val="24"/>
            <w:u w:val="single"/>
          </w:rPr>
          <w:t>от 30 декабря 2006 г. N 6-ФКЗ</w:t>
        </w:r>
      </w:hyperlink>
      <w:r>
        <w:rPr>
          <w:rFonts w:ascii="Times New Roman" w:hAnsi="Times New Roman" w:cs="Times New Roman"/>
          <w:sz w:val="24"/>
          <w:szCs w:val="24"/>
        </w:rPr>
        <w:t xml:space="preserve">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&lt;14&gt; Новое наименование области дано в соответствии с Указом Президента Российской Федерации </w:t>
      </w:r>
      <w:hyperlink r:id="rId32" w:history="1">
        <w:r>
          <w:rPr>
            <w:rFonts w:ascii="Times New Roman" w:hAnsi="Times New Roman" w:cs="Times New Roman"/>
            <w:sz w:val="24"/>
            <w:szCs w:val="24"/>
            <w:u w:val="single"/>
          </w:rPr>
          <w:t>от 27 марта 2019 г. N 130</w:t>
        </w:r>
      </w:hyperlink>
      <w:r>
        <w:rPr>
          <w:rFonts w:ascii="Times New Roman" w:hAnsi="Times New Roman" w:cs="Times New Roman"/>
          <w:sz w:val="24"/>
          <w:szCs w:val="24"/>
        </w:rPr>
        <w:t xml:space="preserve">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&lt;15&gt; Наименование нового субъекта Российской Федерации - Херсонская область - дано в соответствии с Федеральным конституционным законом </w:t>
      </w:r>
      <w:hyperlink r:id="rId33" w:history="1">
        <w:r>
          <w:rPr>
            <w:rFonts w:ascii="Times New Roman" w:hAnsi="Times New Roman" w:cs="Times New Roman"/>
            <w:sz w:val="24"/>
            <w:szCs w:val="24"/>
            <w:u w:val="single"/>
          </w:rPr>
          <w:t>от 4 октября 2022 г. N 8-ФКЗ</w:t>
        </w:r>
      </w:hyperlink>
      <w:r>
        <w:rPr>
          <w:rFonts w:ascii="Times New Roman" w:hAnsi="Times New Roman" w:cs="Times New Roman"/>
          <w:sz w:val="24"/>
          <w:szCs w:val="24"/>
        </w:rPr>
        <w:t xml:space="preserve">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Санкт-Петербург, Севастополь &lt;16&gt; - города федерального значения;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w:t>
      </w:r>
      <w:hyperlink r:id="rId34" w:history="1">
        <w:r>
          <w:rPr>
            <w:rFonts w:ascii="Times New Roman" w:hAnsi="Times New Roman" w:cs="Times New Roman"/>
            <w:sz w:val="24"/>
            <w:szCs w:val="24"/>
            <w:u w:val="single"/>
          </w:rPr>
          <w:t>от 21 марта 2014 г. N 6-ФКЗ</w:t>
        </w:r>
      </w:hyperlink>
      <w:r>
        <w:rPr>
          <w:rFonts w:ascii="Times New Roman" w:hAnsi="Times New Roman" w:cs="Times New Roman"/>
          <w:sz w:val="24"/>
          <w:szCs w:val="24"/>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Еврейская автономная область;</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Ненецкий автономный округ, Ханты-Мансийский автономный округ - Югра &lt;17&gt;, Чукотский автономный округ, Ямало-Ненецкий автономный округ.</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&lt;17&gt; Новое наименование автономного округа дано в соответствии с Указом Президента Российской Федерации </w:t>
      </w:r>
      <w:hyperlink r:id="rId35" w:history="1">
        <w:r>
          <w:rPr>
            <w:rFonts w:ascii="Times New Roman" w:hAnsi="Times New Roman" w:cs="Times New Roman"/>
            <w:sz w:val="24"/>
            <w:szCs w:val="24"/>
            <w:u w:val="single"/>
          </w:rPr>
          <w:t>от 25 июля 2003 г. N 841</w:t>
        </w:r>
      </w:hyperlink>
      <w:r>
        <w:rPr>
          <w:rFonts w:ascii="Times New Roman" w:hAnsi="Times New Roman" w:cs="Times New Roman"/>
          <w:sz w:val="24"/>
          <w:szCs w:val="24"/>
        </w:rPr>
        <w:t xml:space="preserve">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Статус республики определяется Конституцией Российской Федерации и конституцией </w:t>
      </w:r>
      <w:r>
        <w:rPr>
          <w:rFonts w:ascii="Times New Roman" w:hAnsi="Times New Roman" w:cs="Times New Roman"/>
          <w:sz w:val="24"/>
          <w:szCs w:val="24"/>
        </w:rPr>
        <w:lastRenderedPageBreak/>
        <w:t>республики.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(в ред. Закона Российской Федерации о поправке к Конституции Российской Федерации </w:t>
      </w:r>
      <w:hyperlink r:id="rId36"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(в ред. Закона Российской Федерации о поправке к Конституции Российской Федерации </w:t>
      </w:r>
      <w:hyperlink r:id="rId37"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Границы между субъектами Российской Федерации могут быть изменены c их взаимного согласия.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67.1 (в ред. Закона Российской Федерации о поправке к Конституции Российской Федерации </w:t>
      </w:r>
      <w:hyperlink r:id="rId38"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68 (в ред. Закона Российской Федерации о поправке к Конституции Российской Федерации </w:t>
      </w:r>
      <w:hyperlink r:id="rId39"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Российская Федерация гарантирует всем ее народам право на сохранение родного языка, создание условий для его изучения и развития.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69 (в ред. Закона Российской Федерации о поправке к Конституции Российской Федерации </w:t>
      </w:r>
      <w:hyperlink r:id="rId40"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70 (в ред. Закона Российской Федерации о поправке к Конституции Российской Федерации </w:t>
      </w:r>
      <w:hyperlink r:id="rId41"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Государственные флаг, герб и гимн Российской Федерации, их описание и порядок </w:t>
      </w:r>
      <w:r>
        <w:rPr>
          <w:rFonts w:ascii="Times New Roman" w:hAnsi="Times New Roman" w:cs="Times New Roman"/>
          <w:sz w:val="24"/>
          <w:szCs w:val="24"/>
        </w:rPr>
        <w:lastRenderedPageBreak/>
        <w:t>официального использования устанавливаются федеральным конституционным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ведении Российской Федерации находятся: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принятие и изменение Конституции Российской Федерации и федеральных законов, контроль за их соблюдением;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федеративное устройство и территория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(в ред. Закона Российской Федерации о поправке к Конституции Российской Федерации </w:t>
      </w:r>
      <w:hyperlink r:id="rId42"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федеральная государственная собственность и управление ею;</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(в ред. Закона Российской Федерации о поправке к Конституции Российской Федерации </w:t>
      </w:r>
      <w:hyperlink r:id="rId43"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федеральный бюджет; федеральные налоги и сборы; федеральные фонды регионального развития;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(в ред. Закона Российской Федерации о поправке к Конституции Российской Федерации </w:t>
      </w:r>
      <w:hyperlink r:id="rId44"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внешняя политика и международные отношения Российской Федерации, международные договоры Российской Федерации; вопросы войны и мира;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внешнеэкономические отношения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w:t>
      </w:r>
      <w:r>
        <w:rPr>
          <w:rFonts w:ascii="Times New Roman" w:hAnsi="Times New Roman" w:cs="Times New Roman"/>
          <w:sz w:val="24"/>
          <w:szCs w:val="24"/>
        </w:rPr>
        <w:lastRenderedPageBreak/>
        <w:t xml:space="preserve">технологий, обороте цифровых данных; (в ред. Закона Российской Федерации о поправке к Конституции Российской Федерации </w:t>
      </w:r>
      <w:hyperlink r:id="rId45"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(в ред. Федерального конституционного закона о поправке к Конституции Российской Федерации </w:t>
      </w:r>
      <w:hyperlink r:id="rId46" w:history="1">
        <w:r>
          <w:rPr>
            <w:rFonts w:ascii="Times New Roman" w:hAnsi="Times New Roman" w:cs="Times New Roman"/>
            <w:sz w:val="24"/>
            <w:szCs w:val="24"/>
            <w:u w:val="single"/>
          </w:rPr>
          <w:t>от 05.02.2014 N 2-ФКЗ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федеральное коллизионное право;</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(в ред. Закона Российской Федерации о поправке к Конституции Российской Федерации </w:t>
      </w:r>
      <w:hyperlink r:id="rId47"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 государственные награды и почетные звания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48"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совместном ведении Российской Федерации и субъектов Российской Федерации находятся: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вопросы владения, пользования и распоряжения землей, недрами, водными и другими природными ресурсами;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разграничение государственной собственности;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(в ред. Закона Российской Федерации о поправке к Конституции Российской Федерации </w:t>
      </w:r>
      <w:hyperlink r:id="rId49"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е) общие вопросы воспитания, образования, науки, культуры, физической культуры и спорта, молодежной политики; (в ред. Закона Российской Федерации о поправке к Конституции Российской Федерации </w:t>
      </w:r>
      <w:hyperlink r:id="rId50"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(в ред. Закона Российской Федерации о поправке к Конституции Российской Федерации </w:t>
      </w:r>
      <w:hyperlink r:id="rId51"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(в ред. Закона Российской Федерации о поправке к Конституции Российской Федерации </w:t>
      </w:r>
      <w:hyperlink r:id="rId52"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осуществление мер по борьбе с катастрофами, стихийными бедствиями, эпидемиями, ликвидация их последствий;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 установление общих принципов налогообложения и сборов в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кадры судебных и правоохранительных органов; адвокатура, нотариат;</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защита исконной среды обитания и традиционного образа жизни малочисленных этнических общностей;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установление общих принципов организации системы органов государственной власти и местного самоуправления;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73</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Ограничения перемещения товаров и услуг могут вводиться в соответствии с федеральным </w:t>
      </w:r>
      <w:r>
        <w:rPr>
          <w:rFonts w:ascii="Times New Roman" w:hAnsi="Times New Roman" w:cs="Times New Roman"/>
          <w:sz w:val="24"/>
          <w:szCs w:val="24"/>
        </w:rPr>
        <w:lastRenderedPageBreak/>
        <w:t>законом, если это необходимо для обеспечения безопасности, защиты жизни и здоровья людей, охраны природы и культурных ценностей.</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75 (в ред. Закона Российской Федерации о поправке к Конституции Российской Федерации </w:t>
      </w:r>
      <w:hyperlink r:id="rId53"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Государственные займы выпускаются в порядке, определяемом федеральным законом, и размещаются на добровольной основе.</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75.1 (в ред. Закона Российской Федерации о поправке к Конституции Российской Федерации </w:t>
      </w:r>
      <w:hyperlink r:id="rId54"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w:t>
      </w:r>
      <w:r>
        <w:rPr>
          <w:rFonts w:ascii="Times New Roman" w:hAnsi="Times New Roman" w:cs="Times New Roman"/>
          <w:sz w:val="24"/>
          <w:szCs w:val="24"/>
        </w:rPr>
        <w:lastRenderedPageBreak/>
        <w:t>иные нормативные правовые акты субъектов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законы не могут противоречить федеральным конституционным законам.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ред. Закона Российской Федерации о поправке к Конституции Российской Федерации </w:t>
      </w:r>
      <w:hyperlink r:id="rId55"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78</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органы исполнительной власти для осуществления своих полномочий могут </w:t>
      </w:r>
      <w:r>
        <w:rPr>
          <w:rFonts w:ascii="Times New Roman" w:hAnsi="Times New Roman" w:cs="Times New Roman"/>
          <w:sz w:val="24"/>
          <w:szCs w:val="24"/>
        </w:rPr>
        <w:lastRenderedPageBreak/>
        <w:t>создавать свои территориальные органы и назначать соответствующих должностных лиц.</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56"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79 (в ред. Закона Российской Федерации о поправке к Конституции Российской Федерации </w:t>
      </w:r>
      <w:hyperlink r:id="rId57"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79.1 (в ред. Закона Российской Федерации о поправке к Конституции Российской Федерации </w:t>
      </w:r>
      <w:hyperlink r:id="rId58"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ПРЕЗИДЕНТ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80</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является главой государства.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(в ред. Закона Российской Федерации о поправке к Конституции Российской Федерации </w:t>
      </w:r>
      <w:hyperlink r:id="rId59"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Президент Российской Федерации как глава государства представляет Российскую Федерацию внутри страны и в международных отношениях.</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81 (в ред. Закона Российской Федерации о поправке к Конституции Российской Федерации </w:t>
      </w:r>
      <w:hyperlink r:id="rId60"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Одно и то же лицо не может занимать должность Президента Российской Федерации более двух сроков.</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Положение </w:t>
      </w:r>
      <w:hyperlink r:id="rId61"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81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выборов Президента Российской Федерации определяется федеральным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вступлении в должность Президент Российской Федерации приносит народу следующую присягу:</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(в ред. Закона Российской Федерации о поправке к Конституции Российской Федерации </w:t>
      </w:r>
      <w:hyperlink r:id="rId62"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83</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(в ред. Закона Российской Федерации о поправке к Конституции Российской Федерации </w:t>
      </w:r>
      <w:hyperlink r:id="rId63"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(в ред. Закона Российской Федерации о поправке к Конституции Российской Федерации </w:t>
      </w:r>
      <w:hyperlink r:id="rId64"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(в ред. Закона Российской Федерации о поправке к Конституции Российской Федерации </w:t>
      </w:r>
      <w:hyperlink r:id="rId65"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принимает решение об отставке Правительства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(в ред. Закона Российской Федерации о поправке к Конституции Российской Федерации </w:t>
      </w:r>
      <w:hyperlink r:id="rId66"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w:t>
      </w:r>
      <w:r>
        <w:rPr>
          <w:rFonts w:ascii="Times New Roman" w:hAnsi="Times New Roman" w:cs="Times New Roman"/>
          <w:sz w:val="24"/>
          <w:szCs w:val="24"/>
        </w:rPr>
        <w:lastRenderedPageBreak/>
        <w:t>Думой вопрос об освобождении от должности Председателя Центрального банка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пункте "д.1" настоящей статьи), и освобождает их от должности; (в ред. Закона Российской Федерации о поправке к Конституции Российской Федерации </w:t>
      </w:r>
      <w:hyperlink r:id="rId67"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(в ред. Закона Российской Федерации о поправке к Конституции Российской Федерации </w:t>
      </w:r>
      <w:hyperlink r:id="rId68"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(в ред. Закона Российской Федерации о поправке к Конституции Российской Федерации </w:t>
      </w:r>
      <w:hyperlink r:id="rId69"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(в ред. Закона Российской Федерации о поправке к Конституции Российской Федерации </w:t>
      </w:r>
      <w:hyperlink r:id="rId70"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е.2) назначает и освобождает представителей Российской Федерации в Совете Федерации; (в ред. Федерального конституционного закона о поправке к Конституции Российской Федерации </w:t>
      </w:r>
      <w:hyperlink r:id="rId71" w:history="1">
        <w:r>
          <w:rPr>
            <w:rFonts w:ascii="Times New Roman" w:hAnsi="Times New Roman" w:cs="Times New Roman"/>
            <w:sz w:val="24"/>
            <w:szCs w:val="24"/>
            <w:u w:val="single"/>
          </w:rPr>
          <w:t>от 21.07.2014 N 11-ФКЗ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(в ред. Закона Российской Федерации о поправке к Конституции Российской Федерации </w:t>
      </w:r>
      <w:hyperlink r:id="rId72"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е.4) представляет Совету Федерации кандидатуры для назначения на должность Председателя </w:t>
      </w:r>
      <w:r>
        <w:rPr>
          <w:rFonts w:ascii="Times New Roman" w:hAnsi="Times New Roman" w:cs="Times New Roman"/>
          <w:sz w:val="24"/>
          <w:szCs w:val="24"/>
        </w:rPr>
        <w:lastRenderedPageBreak/>
        <w:t xml:space="preserve">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(в ред. Закона Российской Федерации о поправке к Конституции Российской Федерации </w:t>
      </w:r>
      <w:hyperlink r:id="rId73"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(в ред. Закона Российской Федерации о поправке к Конституции Российской Федерации </w:t>
      </w:r>
      <w:hyperlink r:id="rId74"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(в ред. Закона Российской Федерации о поправке к Конституции Российской Федерации </w:t>
      </w:r>
      <w:hyperlink r:id="rId75"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утверждает военную доктрину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формирует Администрацию Президента Российской Федерации в целях обеспечения реализации своих полномочий; (в ред. Закона Российской Федерации о поправке к Конституции Российской Федерации </w:t>
      </w:r>
      <w:hyperlink r:id="rId76"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назначает и освобождает полномочных представителей Президента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назначает и освобождает высшее командование Вооруженных Сил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назначает выборы Государственной Думы в соответствии с Конституцией Российской Федерации и федеральным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распускает Государственную Думу в случаях и порядке, предусмотренных Конституцией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назначает референдум в порядке, установленном федеральным конституционным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вносит законопроекты в Государственную Думу;</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подписывает и обнародует федеральные законы;</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обращается к Федеральному Собранию с ежегодными посланиями о положении в стране, об </w:t>
      </w:r>
      <w:r>
        <w:rPr>
          <w:rFonts w:ascii="Times New Roman" w:hAnsi="Times New Roman" w:cs="Times New Roman"/>
          <w:sz w:val="24"/>
          <w:szCs w:val="24"/>
        </w:rPr>
        <w:lastRenderedPageBreak/>
        <w:t>основных направлениях внутренней и внешней политики государства.</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осуществляет руководство внешней политикой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ведет переговоры и подписывает международные договоры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подписывает ратификационные грамоты;</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принимает верительные и отзывные грамоты аккредитуемых при нем дипломатических представителей.</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является Верховным Главнокомандующим Вооруженными Силами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Режим военного положения определяется федеральным конституционным </w:t>
      </w:r>
      <w:hyperlink r:id="rId77" w:history="1">
        <w:r>
          <w:rPr>
            <w:rFonts w:ascii="Times New Roman" w:hAnsi="Times New Roman" w:cs="Times New Roman"/>
            <w:sz w:val="24"/>
            <w:szCs w:val="24"/>
            <w:u w:val="single"/>
          </w:rPr>
          <w:t>законом</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88</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89</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решает вопросы гражданства Российской Федерации и предоставления политического убежища;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осуществляет помилование.</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90</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издает указы и распоряжения.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Указы и распоряжения Президента Российской Федерации обязательны для исполнения на всей территории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Указы и распоряжения Президента Российской Федерации не должны противоречить Конституции Российской Федерации и федеральным законам.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Президент Российской Федерации обладает неприкосновенностью.</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92.1 (в ред. Закона Российской Федерации о поправке к Конституции Российской Федерации </w:t>
      </w:r>
      <w:hyperlink r:id="rId78"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w:t>
      </w:r>
      <w:r>
        <w:rPr>
          <w:rFonts w:ascii="Times New Roman" w:hAnsi="Times New Roman" w:cs="Times New Roman"/>
          <w:sz w:val="24"/>
          <w:szCs w:val="24"/>
        </w:rPr>
        <w:lastRenderedPageBreak/>
        <w:t>стойкой неспособности по состоянию здоровья осуществлять принадлежащие ему полномочия, обладает неприкосновенностью.</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r:id="rId79" w:history="1">
        <w:r>
          <w:rPr>
            <w:rFonts w:ascii="Times New Roman" w:hAnsi="Times New Roman" w:cs="Times New Roman"/>
            <w:sz w:val="24"/>
            <w:szCs w:val="24"/>
            <w:u w:val="single"/>
          </w:rPr>
          <w:t>статьей 93</w:t>
        </w:r>
      </w:hyperlink>
      <w:r>
        <w:rPr>
          <w:rFonts w:ascii="Times New Roman" w:hAnsi="Times New Roman" w:cs="Times New Roman"/>
          <w:sz w:val="24"/>
          <w:szCs w:val="24"/>
        </w:rPr>
        <w:t xml:space="preserve"> Конституции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93 (в ред. Закона Российской Федерации о поправке к Конституции Российской Федерации </w:t>
      </w:r>
      <w:hyperlink r:id="rId80"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ФЕДЕРАЛЬНОЕ СОБРАНИЕ</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Федеральное Собрание - парламент Российской Федерации - является представительным и законодательным органом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95 (в ред. Закона Российской Федерации о поправке к </w:t>
      </w:r>
      <w:r>
        <w:rPr>
          <w:rFonts w:ascii="Times New Roman" w:hAnsi="Times New Roman" w:cs="Times New Roman"/>
          <w:b/>
          <w:bCs/>
          <w:sz w:val="32"/>
          <w:szCs w:val="32"/>
        </w:rPr>
        <w:lastRenderedPageBreak/>
        <w:t xml:space="preserve">Конституции Российской Федерации </w:t>
      </w:r>
      <w:hyperlink r:id="rId81"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Федеральное Собрание состоит из двух палат - Совета Федерации и Государственной Думы.</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Федерации состоит из сенаторов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Совет Федерации входят:</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r:id="rId82" w:history="1">
        <w:r>
          <w:rPr>
            <w:rFonts w:ascii="Times New Roman" w:hAnsi="Times New Roman" w:cs="Times New Roman"/>
            <w:sz w:val="24"/>
            <w:szCs w:val="24"/>
            <w:u w:val="single"/>
          </w:rPr>
          <w:t>статье 65</w:t>
        </w:r>
      </w:hyperlink>
      <w:r>
        <w:rPr>
          <w:rFonts w:ascii="Times New Roman" w:hAnsi="Times New Roman" w:cs="Times New Roman"/>
          <w:sz w:val="24"/>
          <w:szCs w:val="24"/>
        </w:rPr>
        <w:t xml:space="preserve"> Конституции Российской Федерации, и числа лиц, осуществляющих полномочия сенаторов Российской Федерации, указанных в пунктах "б" и "в" части 2 настоящей статьи.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Государственная Дума состоит из 450 депутатов.</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Дума избирается сроком на пять лет. (в ред. Закона Российской Федерации о поправке к Конституции Российской Федерации </w:t>
      </w:r>
      <w:hyperlink r:id="rId83" w:history="1">
        <w:r>
          <w:rPr>
            <w:rFonts w:ascii="Times New Roman" w:hAnsi="Times New Roman" w:cs="Times New Roman"/>
            <w:sz w:val="24"/>
            <w:szCs w:val="24"/>
            <w:u w:val="single"/>
          </w:rPr>
          <w:t>от 30.12.2008 N 6-ФКЗ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формирования Совета Федерации и порядок выборов депутатов Государственной Думы устанавливаются федеральными законами.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84"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(в ред. Закона Российской Федерации о поправке к Конституции Российской Федерации </w:t>
      </w:r>
      <w:hyperlink r:id="rId85"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98</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(в ред. Закона Российской Федерации о поправке к Конституции Российской Федерации </w:t>
      </w:r>
      <w:hyperlink r:id="rId86"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99</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Федеральное Собрание является постоянно действующим органом.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Первое заседание Государственной Думы открывает старейший по возрасту депутат.</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начала работы Государственной Думы нового созыва полномочия Государственной Думы прежнего созыва прекращаются.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100</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Совет Федерации и Государственная Дума заседают раздельно.</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Палаты могут собираться совместно для заслушивания посланий Президента Российской Федерации. (в ред. Закона Российской Федерации о поправке к Конституции Российской Федерации </w:t>
      </w:r>
      <w:hyperlink r:id="rId87"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Федерации и Государственная Дума образуют комитеты и комиссии, проводят по вопросам своего ведения парламентские слушания.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Каждая из палат принимает свой регламент и решает вопросы внутреннего распорядка своей деятельности.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ведению Совета Федерации относятся: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утверждение изменения границ между субъектами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утверждение указа Президента Российской Федерации о введении военного положения;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утверждение указа Президента Российской Федерации о введении чрезвычайного положения;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решение вопроса о возможности использования Вооруженных Сил Российской Федерации за пределами территории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назначение выборов Президента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(в ред. Закона Российской Федерации о поправке к Конституции Российской Федерации </w:t>
      </w:r>
      <w:hyperlink r:id="rId88"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w:t>
      </w:r>
      <w:r>
        <w:rPr>
          <w:rFonts w:ascii="Times New Roman" w:hAnsi="Times New Roman" w:cs="Times New Roman"/>
          <w:sz w:val="24"/>
          <w:szCs w:val="24"/>
        </w:rPr>
        <w:lastRenderedPageBreak/>
        <w:t xml:space="preserve">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(в ред. Закона Российской Федерации о поправке к Конституции Российской Федерации </w:t>
      </w:r>
      <w:hyperlink r:id="rId89"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(в ред. Закона Российской Федерации о поправке к Конституции Российской Федерации </w:t>
      </w:r>
      <w:hyperlink r:id="rId90"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(в ред. Закона Российской Федерации о поправке к Конституции Российской Федерации </w:t>
      </w:r>
      <w:hyperlink r:id="rId91"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(в ред. Закона Российской Федерации о поправке к Конституции Российской Федерации </w:t>
      </w:r>
      <w:hyperlink r:id="rId92"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(в ред. Закона Российской Федерации о поправке к Конституции Российской Федерации </w:t>
      </w:r>
      <w:hyperlink r:id="rId93"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(в ред. Закона Российской Федерации о поправке к Конституции Российской Федерации </w:t>
      </w:r>
      <w:hyperlink r:id="rId94"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Федерации принимает постановления по вопросам, отнесенным к его ведению Конституцией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(в ред. Закона Российской Федерации о поправке к Конституции Российской Федерации </w:t>
      </w:r>
      <w:hyperlink r:id="rId95"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103</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К ведению Государственной Думы относятся: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утверждение по представлению Президента Российской Федерации кандидатуры Председателя Правительства Российской Федерации; (в ред. Закона Российской Федерации о поправке к Конституции Российской Федерации </w:t>
      </w:r>
      <w:hyperlink r:id="rId96"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r:id="rId97" w:history="1">
        <w:r>
          <w:rPr>
            <w:rFonts w:ascii="Times New Roman" w:hAnsi="Times New Roman" w:cs="Times New Roman"/>
            <w:sz w:val="24"/>
            <w:szCs w:val="24"/>
            <w:u w:val="single"/>
          </w:rPr>
          <w:t>пункте "д.1"</w:t>
        </w:r>
      </w:hyperlink>
      <w:r>
        <w:rPr>
          <w:rFonts w:ascii="Times New Roman" w:hAnsi="Times New Roman" w:cs="Times New Roman"/>
          <w:sz w:val="24"/>
          <w:szCs w:val="24"/>
        </w:rPr>
        <w:t xml:space="preserve"> статьи 83 Конституции Российской Федерации; (в ред. Закона Российской Федерации о поправке к Конституции Российской Федерации </w:t>
      </w:r>
      <w:hyperlink r:id="rId98"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решение вопроса о доверии Правительству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(в ред. Закона Российской Федерации о поправке к Конституции Российской Федерации </w:t>
      </w:r>
      <w:hyperlink r:id="rId99" w:history="1">
        <w:r>
          <w:rPr>
            <w:rFonts w:ascii="Times New Roman" w:hAnsi="Times New Roman" w:cs="Times New Roman"/>
            <w:sz w:val="24"/>
            <w:szCs w:val="24"/>
            <w:u w:val="single"/>
          </w:rPr>
          <w:t>от 30.12.2008 N 7-ФКЗ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назначение на должность и освобождение от должности Председателя Центрального банка Российской Федерации; (в ред. Закона Российской Федерации о поправке к Конституции Российской Федерации </w:t>
      </w:r>
      <w:hyperlink r:id="rId100" w:history="1">
        <w:r>
          <w:rPr>
            <w:rFonts w:ascii="Times New Roman" w:hAnsi="Times New Roman" w:cs="Times New Roman"/>
            <w:sz w:val="24"/>
            <w:szCs w:val="24"/>
            <w:u w:val="single"/>
          </w:rPr>
          <w:t>от 30.12.2008 N 7-ФКЗ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г.1) заслушивание ежегодных отчетов Центрального банка Российской Федерации; (в ред. Закона Российской Федерации о поправке к Конституции Российской Федерации </w:t>
      </w:r>
      <w:hyperlink r:id="rId101"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(в ред. Закона Российской Федерации о поправке к Конституции Российской Федерации </w:t>
      </w:r>
      <w:hyperlink r:id="rId102"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103"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объявление амнистии; (в ред. Закона Российской Федерации о поправке к Конституции Российской Федерации </w:t>
      </w:r>
      <w:hyperlink r:id="rId104" w:history="1">
        <w:r>
          <w:rPr>
            <w:rFonts w:ascii="Times New Roman" w:hAnsi="Times New Roman" w:cs="Times New Roman"/>
            <w:sz w:val="24"/>
            <w:szCs w:val="24"/>
            <w:u w:val="single"/>
          </w:rPr>
          <w:t>от 30.12.2008 N 7-ФКЗ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(в ред. Закона Российской Федерации о поправке к Конституции Российской Федерации </w:t>
      </w:r>
      <w:hyperlink r:id="rId105"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Дума принимает постановления по вопросам, отнесенным к ее ведению Конституцией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103.1 (в ред. Закона Российской Федерации о поправке к Конституции Российской Федерации </w:t>
      </w:r>
      <w:hyperlink r:id="rId106"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(в ред. Закона Российской Федерации о поправке к Конституции Российской Федерации </w:t>
      </w:r>
      <w:hyperlink r:id="rId107"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Законопроекты вносятся в Государственную Думу.</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Федеральные законы принимаются Государственной Думой.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Принятые Государственной Думой федеральные законы в течение пяти дней передаются на рассмотрение Совета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Обязательному рассмотрению в Совете Федерации подлежат принятые Государственной Думой федеральные законы по вопросам: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федерального бюджета;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федеральных налогов и сборов;</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финансового, валютного, кредитного, таможенного регулирования, денежной эмиссии;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ратификации и денонсации международных договоров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статуса и защиты государственной границы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войны и мира.</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Принятый федеральный закон в течение пяти дней направляется Президенту Российской Федерации для подписания и обнародования.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Президент Российской Федерации в течение четырнадцати дней подписывает федеральный закон и обнародует его.</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(в ред. Закона Российской Федерации о поправке к Конституции Российской Федерации </w:t>
      </w:r>
      <w:hyperlink r:id="rId108"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108</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Федеральные конституционные законы принимаются по вопросам, предусмотренным Конституцией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w:t>
      </w:r>
      <w:r>
        <w:rPr>
          <w:rFonts w:ascii="Times New Roman" w:hAnsi="Times New Roman" w:cs="Times New Roman"/>
          <w:sz w:val="24"/>
          <w:szCs w:val="24"/>
        </w:rPr>
        <w:lastRenderedPageBreak/>
        <w:t xml:space="preserve">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(в ред. Закона Российской Федерации о поправке к Конституции Российской Федерации </w:t>
      </w:r>
      <w:hyperlink r:id="rId109"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109</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Дума может быть распущена Президентом Российской Федерации в случаях, предусмотренных статьями </w:t>
      </w:r>
      <w:hyperlink r:id="rId110" w:history="1">
        <w:r>
          <w:rPr>
            <w:rFonts w:ascii="Times New Roman" w:hAnsi="Times New Roman" w:cs="Times New Roman"/>
            <w:sz w:val="24"/>
            <w:szCs w:val="24"/>
            <w:u w:val="single"/>
          </w:rPr>
          <w:t>111</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112</w:t>
        </w:r>
      </w:hyperlink>
      <w:r>
        <w:rPr>
          <w:rFonts w:ascii="Times New Roman" w:hAnsi="Times New Roman" w:cs="Times New Roman"/>
          <w:sz w:val="24"/>
          <w:szCs w:val="24"/>
        </w:rPr>
        <w:t xml:space="preserve"> и </w:t>
      </w:r>
      <w:hyperlink r:id="rId112" w:history="1">
        <w:r>
          <w:rPr>
            <w:rFonts w:ascii="Times New Roman" w:hAnsi="Times New Roman" w:cs="Times New Roman"/>
            <w:sz w:val="24"/>
            <w:szCs w:val="24"/>
            <w:u w:val="single"/>
          </w:rPr>
          <w:t>117</w:t>
        </w:r>
      </w:hyperlink>
      <w:r>
        <w:rPr>
          <w:rFonts w:ascii="Times New Roman" w:hAnsi="Times New Roman" w:cs="Times New Roman"/>
          <w:sz w:val="24"/>
          <w:szCs w:val="24"/>
        </w:rPr>
        <w:t xml:space="preserve"> Конституции Российской Федерации. (в ред. Закона Российской Федерации о поправке к Конституции Российской Федерации </w:t>
      </w:r>
      <w:hyperlink r:id="rId113"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Государственная Дума не может быть распущена по основаниям, предусмотренным </w:t>
      </w:r>
      <w:hyperlink r:id="rId114" w:history="1">
        <w:r>
          <w:rPr>
            <w:rFonts w:ascii="Times New Roman" w:hAnsi="Times New Roman" w:cs="Times New Roman"/>
            <w:sz w:val="24"/>
            <w:szCs w:val="24"/>
            <w:u w:val="single"/>
          </w:rPr>
          <w:t>статьей 117</w:t>
        </w:r>
      </w:hyperlink>
      <w:r>
        <w:rPr>
          <w:rFonts w:ascii="Times New Roman" w:hAnsi="Times New Roman" w:cs="Times New Roman"/>
          <w:sz w:val="24"/>
          <w:szCs w:val="24"/>
        </w:rPr>
        <w:t xml:space="preserve"> Конституции Российской Федерации, в течение года после ее избрания.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ПРАВИТЕЛЬСТВО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110</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(в ред. Закона Российской Федерации о поправке к Конституции Российской Федерации </w:t>
      </w:r>
      <w:hyperlink r:id="rId115"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(в ред. Закона Российской Федерации о поправке к Конституции Российской Федерации </w:t>
      </w:r>
      <w:hyperlink r:id="rId116"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 ред. Закона Российской Федерации о поправке к Конституции Российской Федерации </w:t>
      </w:r>
      <w:hyperlink r:id="rId117"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(в ред. Закона Российской Федерации о поправке к Конституции Российской Федерации </w:t>
      </w:r>
      <w:hyperlink r:id="rId118"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(в ред. Закона Российской Федерации о поправке к Конституции Российской Федерации </w:t>
      </w:r>
      <w:hyperlink r:id="rId119"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(в ред. Закона Российской Федерации о поправке к Конституции Российской Федерации </w:t>
      </w:r>
      <w:hyperlink r:id="rId120"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(в ред. Закона Российской Федерации о поправке к Конституции Российской Федерации </w:t>
      </w:r>
      <w:hyperlink r:id="rId121"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112 (в ред. Закона Российской Федерации о поправке к Конституции Российской Федерации </w:t>
      </w:r>
      <w:hyperlink r:id="rId122"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r:id="rId123" w:history="1">
        <w:r>
          <w:rPr>
            <w:rFonts w:ascii="Times New Roman" w:hAnsi="Times New Roman" w:cs="Times New Roman"/>
            <w:sz w:val="24"/>
            <w:szCs w:val="24"/>
            <w:u w:val="single"/>
          </w:rPr>
          <w:t>пункте "д.1"</w:t>
        </w:r>
      </w:hyperlink>
      <w:r>
        <w:rPr>
          <w:rFonts w:ascii="Times New Roman" w:hAnsi="Times New Roman" w:cs="Times New Roman"/>
          <w:sz w:val="24"/>
          <w:szCs w:val="24"/>
        </w:rPr>
        <w:t xml:space="preserve"> статьи 83 Конституции Российской Федерации). Государственная Дума не позднее недельного срока принимает решение по представленным кандидатурам.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После трехкратного отклонения Государственной Думой представленных в соответствии с частью 2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r:id="rId124" w:history="1">
        <w:r>
          <w:rPr>
            <w:rFonts w:ascii="Times New Roman" w:hAnsi="Times New Roman" w:cs="Times New Roman"/>
            <w:sz w:val="24"/>
            <w:szCs w:val="24"/>
            <w:u w:val="single"/>
          </w:rPr>
          <w:t>пункте "д.1"</w:t>
        </w:r>
      </w:hyperlink>
      <w:r>
        <w:rPr>
          <w:rFonts w:ascii="Times New Roman" w:hAnsi="Times New Roman" w:cs="Times New Roman"/>
          <w:sz w:val="24"/>
          <w:szCs w:val="24"/>
        </w:rPr>
        <w:t xml:space="preserve"> статьи 83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предусмотренном </w:t>
      </w:r>
      <w:hyperlink r:id="rId125"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111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r:id="rId126" w:history="1">
        <w:r>
          <w:rPr>
            <w:rFonts w:ascii="Times New Roman" w:hAnsi="Times New Roman" w:cs="Times New Roman"/>
            <w:sz w:val="24"/>
            <w:szCs w:val="24"/>
            <w:u w:val="single"/>
          </w:rPr>
          <w:t>пункте "д.1"</w:t>
        </w:r>
      </w:hyperlink>
      <w:r>
        <w:rPr>
          <w:rFonts w:ascii="Times New Roman" w:hAnsi="Times New Roman" w:cs="Times New Roman"/>
          <w:sz w:val="24"/>
          <w:szCs w:val="24"/>
        </w:rPr>
        <w:t xml:space="preserve"> статьи 83 Конституции Российской Федерации) по представлению Председателя Правительства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113 (в ред. Закона Российской Федерации о поправке к Конституции Российской Федерации </w:t>
      </w:r>
      <w:hyperlink r:id="rId127"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114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(в ред. Закона Российской Федерации о поправке к Конституции Российской Федерации </w:t>
      </w:r>
      <w:hyperlink r:id="rId128" w:history="1">
        <w:r>
          <w:rPr>
            <w:rFonts w:ascii="Times New Roman" w:hAnsi="Times New Roman" w:cs="Times New Roman"/>
            <w:sz w:val="24"/>
            <w:szCs w:val="24"/>
            <w:u w:val="single"/>
          </w:rPr>
          <w:t>от 30.12.2008 N 7-ФКЗ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обеспечивает проведение в Российской Федерации единой финансовой, кредитной и денежной политики;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(в ред. Закона Российской Федерации о поправке к Конституции Российской Федерации </w:t>
      </w:r>
      <w:hyperlink r:id="rId129"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(в ред. Закона Российской Федерации о поправке к Конституции Российской Федерации </w:t>
      </w:r>
      <w:hyperlink r:id="rId130"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(в ред. Закона Российской Федерации о поправке к Конституции Российской Федерации </w:t>
      </w:r>
      <w:hyperlink r:id="rId131"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осуществляет управление федеральной собственностью;</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осуществляет меры по обеспечению обороны страны, государственной безопасности, реализации внешней политики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(в ред. Закона Российской Федерации о поправке к Конституции Российской Федерации </w:t>
      </w:r>
      <w:hyperlink r:id="rId132"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е.2) осуществляет меры по поддержке добровольческой (волонтерской) деятельности; (в ред. Закона Российской Федерации о поправке к Конституции Российской Федерации </w:t>
      </w:r>
      <w:hyperlink r:id="rId133"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е.3) содействует развитию предпринимательства и частной инициативы; (в ред. Закона Российской Федерации о поправке к Конституции Российской Федерации </w:t>
      </w:r>
      <w:hyperlink r:id="rId134"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(в ред. Закона Российской Федерации о поправке к Конституции Российской Федерации </w:t>
      </w:r>
      <w:hyperlink r:id="rId135"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(в ред. Закона Российской Федерации о поправке к Конституции Российской Федерации </w:t>
      </w:r>
      <w:hyperlink r:id="rId136"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е.6) создает условия для развития системы экологического образования граждан, воспитания экологической культуры; (в ред. Закона Российской Федерации о поправке к Конституции Российской Федерации </w:t>
      </w:r>
      <w:hyperlink r:id="rId137"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деятельности Правительства Российской Федерации определяется федеральным конституционным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(в ред. Закона Российской Федерации о поправке к Конституции Российской Федерации </w:t>
      </w:r>
      <w:hyperlink r:id="rId138"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Постановления и распоряжения Правительства Российской Федерации обязательны к исполнению в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(в ред. Закона Российской Федерации о поправке к Конституции Российской Федерации </w:t>
      </w:r>
      <w:hyperlink r:id="rId139"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Перед вновь избранным Президентом Российской Федерации Правительство Российской Федерации слагает свои полномочия.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Правительство Российской Федерации может подать в отставку, которая принимается или отклоняется Президентом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Президент Российской Федерации может принять решение об отставке Правительства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w:t>
      </w:r>
      <w:r>
        <w:rPr>
          <w:rFonts w:ascii="Times New Roman" w:hAnsi="Times New Roman" w:cs="Times New Roman"/>
          <w:sz w:val="24"/>
          <w:szCs w:val="24"/>
        </w:rPr>
        <w:lastRenderedPageBreak/>
        <w:t xml:space="preserve">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(в ред. Закона Российской Федерации о поправке к Конституции Российской Федерации </w:t>
      </w:r>
      <w:hyperlink r:id="rId140"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(в ред. Закона Российской Федерации о поправке к Конституции Российской Федерации </w:t>
      </w:r>
      <w:hyperlink r:id="rId141"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(в ред. Закона Российской Федерации о поправке к Конституции Российской Федерации </w:t>
      </w:r>
      <w:hyperlink r:id="rId142"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(в ред. Закона Российской Федерации о поправке к Конституции Российской Федерации </w:t>
      </w:r>
      <w:hyperlink r:id="rId143"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частями </w:t>
      </w:r>
      <w:hyperlink r:id="rId144"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45"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109 Конституции Российской Федерации, а также в течение года после назначения Председателя Правительства Российской Федерации в соответствии с </w:t>
      </w:r>
      <w:hyperlink r:id="rId146"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111 Конституции Российской Федерации. (в ред. Закона Российской Федерации о поправке к Конституции Российской Федерации </w:t>
      </w:r>
      <w:hyperlink r:id="rId147"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7 СУДЕБНАЯ ВЛАСТЬ И ПРОКУРАТУРА (в ред. Федерального конституционного закона о поправке к Конституции Российской Федерации </w:t>
      </w:r>
      <w:hyperlink r:id="rId148" w:history="1">
        <w:r>
          <w:rPr>
            <w:rFonts w:ascii="Times New Roman" w:hAnsi="Times New Roman" w:cs="Times New Roman"/>
            <w:b/>
            <w:bCs/>
            <w:sz w:val="32"/>
            <w:szCs w:val="32"/>
            <w:u w:val="single"/>
          </w:rPr>
          <w:t>от 05.02.2014 N 2-ФКЗ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118</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Правосудие в Российской Федерации осуществляется только судом.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(в ред. Закона Российской Федерации о поправке к Конституции Российской Федерации </w:t>
      </w:r>
      <w:hyperlink r:id="rId149"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(в ред. Закона Российской Федерации о поправке к Конституции Российской Федерации </w:t>
      </w:r>
      <w:hyperlink r:id="rId150"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119 (в ред. Закона Российской Федерации о поправке к Конституции Российской Федерации </w:t>
      </w:r>
      <w:hyperlink r:id="rId151"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120</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Судьи независимы и подчиняются только Конституции Российской Федерации и федеральному закону.</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Судьи несменяемы.</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Полномочия судьи могут быть прекращены или приостановлены не иначе как в порядке и по основаниям, установленным федеральным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Судьи неприкосновенны.</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Судья не может быть привлечен к уголовной ответственности иначе как в порядке, определяемом федеральным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Заочное разбирательство уголовных дел в судах не допускается, кроме случаев, предусмотренных федеральным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Судопроизводство осуществляется на основе состязательности и равноправия сторон.</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случаях, предусмотренных федеральным законом, судопроизводство осуществляется с участием присяжных заседателей.</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(в ред. Закона Российской Федерации о поправке к Конституции Российской Федерации </w:t>
      </w:r>
      <w:hyperlink r:id="rId152"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(в ред. Закона Российской Федерации о поправке к Конституции Российской Федерации </w:t>
      </w:r>
      <w:hyperlink r:id="rId153"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(в ред. Закона Российской Федерации о поправке к Конституции Российской Федерации </w:t>
      </w:r>
      <w:hyperlink r:id="rId154"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w:t>
      </w:r>
      <w:r>
        <w:rPr>
          <w:rFonts w:ascii="Times New Roman" w:hAnsi="Times New Roman" w:cs="Times New Roman"/>
          <w:sz w:val="24"/>
          <w:szCs w:val="24"/>
        </w:rPr>
        <w:lastRenderedPageBreak/>
        <w:t xml:space="preserve">Российской Федерации; (в ред. Закона Российской Федерации о поправке к Конституции Российской Федерации </w:t>
      </w:r>
      <w:hyperlink r:id="rId155"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(в ред. Закона Российской Федерации о поправке к Конституции Российской Федерации </w:t>
      </w:r>
      <w:hyperlink r:id="rId156"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не вступивших в силу международных договоров Российской Федерации. (в ред. Закона Российской Федерации о поправке к Конституции Российской Федерации </w:t>
      </w:r>
      <w:hyperlink r:id="rId157"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Конституционный Суд Российской Федерации разрешает споры о компетенции: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между федеральными органами государственной власти;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между органами государственной власти Российской Федерации и органами государственной власти субъектов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между высшими государственными органами субъектов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Конституционный Суд Российской Федерации в порядке, установленном федеральным конституционным законом, проверяет: (в ред. Закона Российской Федерации о поправке к Конституции Российской Федерации </w:t>
      </w:r>
      <w:hyperlink r:id="rId158"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 жалобам на нарушение конституционных прав и свобод граждан - конституционность законов и иных нормативных актов, указанных в пунктах "а" и "б" части 2 настоящей статьи, примененных в конкретном деле, если исчерпаны все другие внутригосударственные средства судебной защиты; (в ред. Закона Российской Федерации о поправке к Конституции Российской Федерации </w:t>
      </w:r>
      <w:hyperlink r:id="rId159"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по запросам судов - конституционность законов и иных нормативных актов, указанных в пунктах "а" и "б" части 2 настоящей статьи, подлежащих применению в конкретном деле. (в ред. Закона Российской Федерации о поправке к Конституции Российской Федерации </w:t>
      </w:r>
      <w:hyperlink r:id="rId160"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Конституционный Суд Российской Федерации: (в ред. Закона Российской Федерации о поправке к Конституции Российской Федерации </w:t>
      </w:r>
      <w:hyperlink r:id="rId161"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частями </w:t>
      </w:r>
      <w:hyperlink r:id="rId162"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63"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107 и </w:t>
      </w:r>
      <w:hyperlink r:id="rId164"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108 Конституции Российской Федерации, законов до их подписания Президентом Российской Федерации; (в ред. Закона Российской Федерации о поправке к Конституции Российской Федерации </w:t>
      </w:r>
      <w:hyperlink r:id="rId165"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w:t>
      </w:r>
      <w:r>
        <w:rPr>
          <w:rFonts w:ascii="Times New Roman" w:hAnsi="Times New Roman" w:cs="Times New Roman"/>
          <w:sz w:val="24"/>
          <w:szCs w:val="24"/>
        </w:rPr>
        <w:lastRenderedPageBreak/>
        <w:t xml:space="preserve">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 (в ред. Закона Российской Федерации о поправке к Конституции Российской Федерации </w:t>
      </w:r>
      <w:hyperlink r:id="rId166"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ред. Закона Российской Федерации о поправке к Конституции Российской Федерации </w:t>
      </w:r>
      <w:hyperlink r:id="rId167"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(в ред. Закона Российской Федерации о поправке к Конституции Российской Федерации </w:t>
      </w:r>
      <w:hyperlink r:id="rId168"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(в ред. Закона Российской Федерации о поправке к Конституции Российской Федерации </w:t>
      </w:r>
      <w:hyperlink r:id="rId169"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Конституционный Суд Российской Федерации осуществляет иные полномочия, установленные федеральным конституционным законом. (в ред. Закона Российской Федерации о поправке к Конституции Российской Федерации </w:t>
      </w:r>
      <w:hyperlink r:id="rId170"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126 (в ред. Закона Российской Федерации о поправке к Конституции Российской Федерации </w:t>
      </w:r>
      <w:hyperlink r:id="rId171"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w:t>
      </w:r>
      <w:r>
        <w:rPr>
          <w:rFonts w:ascii="Times New Roman" w:hAnsi="Times New Roman" w:cs="Times New Roman"/>
          <w:sz w:val="24"/>
          <w:szCs w:val="24"/>
        </w:rPr>
        <w:lastRenderedPageBreak/>
        <w:t xml:space="preserve">прокуратуре Российской Федерации"). (в ред. Федерального конституционного закона о поправке к Конституции Российской Федерации </w:t>
      </w:r>
      <w:hyperlink r:id="rId172" w:history="1">
        <w:r>
          <w:rPr>
            <w:rFonts w:ascii="Times New Roman" w:hAnsi="Times New Roman" w:cs="Times New Roman"/>
            <w:sz w:val="24"/>
            <w:szCs w:val="24"/>
            <w:u w:val="single"/>
          </w:rPr>
          <w:t>от 05.02.2014 N 2-ФКЗ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128 (в ред. Закона Российской Федерации о поправке к Конституции Российской Федерации </w:t>
      </w:r>
      <w:hyperlink r:id="rId173"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129 (в ред. Закона Российской Федерации о поправке к Конституции Российской Федерации </w:t>
      </w:r>
      <w:hyperlink r:id="rId174"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МЕСТНОЕ САМОУПРАВЛЕНИЕ</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130</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131</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(в ред. Закона Российской Федерации о поправке к Конституции Российской Федерации </w:t>
      </w:r>
      <w:hyperlink r:id="rId175"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(в ред. Закона Российской Федерации о поправке к Конституции Российской Федерации </w:t>
      </w:r>
      <w:hyperlink r:id="rId176"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(в ред. Закона Российской Федерации о поправке к Конституции Российской Федерации </w:t>
      </w:r>
      <w:hyperlink r:id="rId177"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(в ред. Закона Российской Федерации о поправке к Конституции Российской Федерации </w:t>
      </w:r>
      <w:hyperlink r:id="rId178"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132</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w:t>
      </w:r>
      <w:r>
        <w:rPr>
          <w:rFonts w:ascii="Times New Roman" w:hAnsi="Times New Roman" w:cs="Times New Roman"/>
          <w:sz w:val="24"/>
          <w:szCs w:val="24"/>
        </w:rPr>
        <w:lastRenderedPageBreak/>
        <w:t xml:space="preserve">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(в ред. Закона Российской Федерации о поправке к Конституции Российской Федерации </w:t>
      </w:r>
      <w:hyperlink r:id="rId179"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(в ред. Закона Российской Федерации о поправке к Конституции Российской Федерации </w:t>
      </w:r>
      <w:hyperlink r:id="rId180"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(в ред. Закона Российской Федерации о поправке к Конституции Российской Федерации </w:t>
      </w:r>
      <w:hyperlink r:id="rId181" w:history="1">
        <w:r>
          <w:rPr>
            <w:rFonts w:ascii="Times New Roman" w:hAnsi="Times New Roman" w:cs="Times New Roman"/>
            <w:sz w:val="24"/>
            <w:szCs w:val="24"/>
            <w:u w:val="single"/>
          </w:rPr>
          <w:t>от 14.03.2020 N 1-ФКЗ</w:t>
        </w:r>
      </w:hyperlink>
      <w:r>
        <w:rPr>
          <w:rFonts w:ascii="Times New Roman" w:hAnsi="Times New Roman" w:cs="Times New Roman"/>
          <w:sz w:val="24"/>
          <w:szCs w:val="24"/>
        </w:rPr>
        <w:t>)</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133 (в ред. Закона Российской Федерации о поправке к Конституции Российской Федерации </w:t>
      </w:r>
      <w:hyperlink r:id="rId182" w:history="1">
        <w:r>
          <w:rPr>
            <w:rFonts w:ascii="Times New Roman" w:hAnsi="Times New Roman" w:cs="Times New Roman"/>
            <w:b/>
            <w:bCs/>
            <w:sz w:val="32"/>
            <w:szCs w:val="32"/>
            <w:u w:val="single"/>
          </w:rPr>
          <w:t>от 14.03.2020 N 1-ФКЗ</w:t>
        </w:r>
      </w:hyperlink>
      <w:r>
        <w:rPr>
          <w:rFonts w:ascii="Times New Roman" w:hAnsi="Times New Roman" w:cs="Times New Roman"/>
          <w:b/>
          <w:bCs/>
          <w:sz w:val="32"/>
          <w:szCs w:val="32"/>
        </w:rPr>
        <w:t>)</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9. КОНСТИТУЦИОННЫЕ ПОПРАВКИ И ПЕРЕСМОТР КОНСТИТУЦИИ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134</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135</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Положения глав </w:t>
      </w:r>
      <w:hyperlink r:id="rId18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84"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85"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Конституции Российской Федерации не могут быть пересмотрены Федеральным Собранием.</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предложение о пересмотре положений глав </w:t>
      </w:r>
      <w:hyperlink r:id="rId186"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w:t>
      </w:r>
      <w:hyperlink r:id="rId18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88"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136</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Поправки к главам </w:t>
      </w:r>
      <w:hyperlink r:id="rId18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 </w:t>
      </w:r>
      <w:hyperlink r:id="rId190"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137</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Изменения в </w:t>
      </w:r>
      <w:hyperlink r:id="rId191" w:history="1">
        <w:r>
          <w:rPr>
            <w:rFonts w:ascii="Times New Roman" w:hAnsi="Times New Roman" w:cs="Times New Roman"/>
            <w:sz w:val="24"/>
            <w:szCs w:val="24"/>
            <w:u w:val="single"/>
          </w:rPr>
          <w:t>статью 65</w:t>
        </w:r>
      </w:hyperlink>
      <w:r>
        <w:rPr>
          <w:rFonts w:ascii="Times New Roman" w:hAnsi="Times New Roman" w:cs="Times New Roman"/>
          <w:sz w:val="24"/>
          <w:szCs w:val="24"/>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192" w:history="1">
        <w:r>
          <w:rPr>
            <w:rFonts w:ascii="Times New Roman" w:hAnsi="Times New Roman" w:cs="Times New Roman"/>
            <w:sz w:val="24"/>
            <w:szCs w:val="24"/>
            <w:u w:val="single"/>
          </w:rPr>
          <w:t>статью 65</w:t>
        </w:r>
      </w:hyperlink>
      <w:r>
        <w:rPr>
          <w:rFonts w:ascii="Times New Roman" w:hAnsi="Times New Roman" w:cs="Times New Roman"/>
          <w:sz w:val="24"/>
          <w:szCs w:val="24"/>
        </w:rPr>
        <w:t xml:space="preserve"> Конституции Российской Федерации.</w:t>
      </w:r>
    </w:p>
    <w:p w:rsidR="00677B2F" w:rsidRDefault="00677B2F" w:rsidP="00677B2F">
      <w:pPr>
        <w:widowControl w:val="0"/>
        <w:autoSpaceDE w:val="0"/>
        <w:autoSpaceDN w:val="0"/>
        <w:adjustRightInd w:val="0"/>
        <w:spacing w:after="0" w:line="240" w:lineRule="auto"/>
        <w:rPr>
          <w:rFonts w:ascii="Times New Roman" w:hAnsi="Times New Roman" w:cs="Times New Roman"/>
          <w:sz w:val="24"/>
          <w:szCs w:val="24"/>
        </w:rPr>
      </w:pPr>
    </w:p>
    <w:p w:rsidR="00677B2F" w:rsidRDefault="00677B2F" w:rsidP="00677B2F">
      <w:pPr>
        <w:widowControl w:val="0"/>
        <w:autoSpaceDE w:val="0"/>
        <w:autoSpaceDN w:val="0"/>
        <w:adjustRightInd w:val="0"/>
        <w:spacing w:after="150" w:line="240" w:lineRule="auto"/>
        <w:jc w:val="center"/>
        <w:rPr>
          <w:rFonts w:ascii="Times New Roman" w:hAnsi="Times New Roman" w:cs="Times New Roman"/>
          <w:b/>
          <w:bCs/>
          <w:sz w:val="32"/>
          <w:szCs w:val="32"/>
        </w:rPr>
      </w:pPr>
      <w:r>
        <w:rPr>
          <w:rFonts w:ascii="Times New Roman" w:hAnsi="Times New Roman" w:cs="Times New Roman"/>
          <w:b/>
          <w:bCs/>
          <w:sz w:val="32"/>
          <w:szCs w:val="32"/>
        </w:rPr>
        <w:t>РАЗДЕЛ ВТОРОЙ.</w:t>
      </w:r>
    </w:p>
    <w:p w:rsidR="00677B2F" w:rsidRDefault="00677B2F" w:rsidP="00677B2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ЗАКЛЮЧИТЕЛЬНЫЕ И ПЕРЕХОДНЫЕ ПОЛОЖЕНИЯ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Конституция Российской Федерации вступает в силу со дня официального ее опубликования по результатам всенародного голосования.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День всенародного голосования 12 декабря 1993 г. считается днем принятия Конституции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Одновременно прекращается действие </w:t>
      </w:r>
      <w:hyperlink r:id="rId193"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(Основного Закона) Российской Федерации - России, принятой 12 апреля 1978 года, с последующими изменениями и дополнениями.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w:t>
      </w:r>
      <w:r>
        <w:rPr>
          <w:rFonts w:ascii="Times New Roman" w:hAnsi="Times New Roman" w:cs="Times New Roman"/>
          <w:sz w:val="24"/>
          <w:szCs w:val="24"/>
        </w:rPr>
        <w:lastRenderedPageBreak/>
        <w:t>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Президент Российской Федерации, избранный в соответствии с </w:t>
      </w:r>
      <w:hyperlink r:id="rId194"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Суды в Российской Федерации осуществляют правосудие в соответствии с их полномочиями, установленными настоящей Конституцией.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Совет Федерации первого созыва и Государственная Дума первого созыва избираются сроком на два года.</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677B2F" w:rsidRDefault="00677B2F" w:rsidP="00677B2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Депутаты Совета Федерации первого созыва осуществляют свои полномочия на непостоянной основе.</w:t>
      </w:r>
    </w:p>
    <w:p w:rsidR="007211CF" w:rsidRDefault="007211CF">
      <w:bookmarkStart w:id="0" w:name="_GoBack"/>
      <w:bookmarkEnd w:id="0"/>
    </w:p>
    <w:sectPr w:rsidR="007211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7C"/>
    <w:rsid w:val="001C747C"/>
    <w:rsid w:val="00677B2F"/>
    <w:rsid w:val="00721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BA00D-4CD0-40FC-A87A-276B5F9EC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57034#l403" TargetMode="External"/><Relationship Id="rId21" Type="http://schemas.openxmlformats.org/officeDocument/2006/relationships/hyperlink" Target="https://normativ.kontur.ru/document?moduleid=1&amp;documentid=44978#l0" TargetMode="External"/><Relationship Id="rId42" Type="http://schemas.openxmlformats.org/officeDocument/2006/relationships/hyperlink" Target="https://normativ.kontur.ru/document?moduleid=1&amp;documentid=357034#l37" TargetMode="External"/><Relationship Id="rId63" Type="http://schemas.openxmlformats.org/officeDocument/2006/relationships/hyperlink" Target="https://normativ.kontur.ru/document?moduleid=1&amp;documentid=357034#l91" TargetMode="External"/><Relationship Id="rId84" Type="http://schemas.openxmlformats.org/officeDocument/2006/relationships/hyperlink" Target="https://normativ.kontur.ru/document?moduleid=1&amp;documentid=357034#l143" TargetMode="External"/><Relationship Id="rId138" Type="http://schemas.openxmlformats.org/officeDocument/2006/relationships/hyperlink" Target="https://normativ.kontur.ru/document?moduleid=1&amp;documentid=357034#l240" TargetMode="External"/><Relationship Id="rId159" Type="http://schemas.openxmlformats.org/officeDocument/2006/relationships/hyperlink" Target="https://normativ.kontur.ru/document?moduleid=1&amp;documentid=357034#l270" TargetMode="External"/><Relationship Id="rId170" Type="http://schemas.openxmlformats.org/officeDocument/2006/relationships/hyperlink" Target="https://normativ.kontur.ru/document?moduleid=1&amp;documentid=357034#l280" TargetMode="External"/><Relationship Id="rId191" Type="http://schemas.openxmlformats.org/officeDocument/2006/relationships/hyperlink" Target="https://normativ.kontur.ru/document?moduleId=1&amp;documentId=357694#l128" TargetMode="External"/><Relationship Id="rId107" Type="http://schemas.openxmlformats.org/officeDocument/2006/relationships/hyperlink" Target="https://normativ.kontur.ru/document?moduleid=1&amp;documentid=357034#l184" TargetMode="External"/><Relationship Id="rId11" Type="http://schemas.openxmlformats.org/officeDocument/2006/relationships/hyperlink" Target="https://normativ.kontur.ru/document?moduleId=1&amp;documentId=357694#l46" TargetMode="External"/><Relationship Id="rId32" Type="http://schemas.openxmlformats.org/officeDocument/2006/relationships/hyperlink" Target="https://normativ.kontur.ru/document?moduleid=1&amp;documentid=332385#l6" TargetMode="External"/><Relationship Id="rId53" Type="http://schemas.openxmlformats.org/officeDocument/2006/relationships/hyperlink" Target="https://normativ.kontur.ru/document?moduleid=1&amp;documentid=357034#l57" TargetMode="External"/><Relationship Id="rId74" Type="http://schemas.openxmlformats.org/officeDocument/2006/relationships/hyperlink" Target="https://normativ.kontur.ru/document?moduleid=1&amp;documentid=357034#l106" TargetMode="External"/><Relationship Id="rId128" Type="http://schemas.openxmlformats.org/officeDocument/2006/relationships/hyperlink" Target="https://normativ.kontur.ru/document?moduleid=1&amp;documentid=129779#l0" TargetMode="External"/><Relationship Id="rId149" Type="http://schemas.openxmlformats.org/officeDocument/2006/relationships/hyperlink" Target="https://normativ.kontur.ru/document?moduleid=1&amp;documentid=357034#l254" TargetMode="External"/><Relationship Id="rId5" Type="http://schemas.openxmlformats.org/officeDocument/2006/relationships/hyperlink" Target="https://normativ.kontur.ru/document?moduleid=1&amp;documentid=129779#l0" TargetMode="External"/><Relationship Id="rId95" Type="http://schemas.openxmlformats.org/officeDocument/2006/relationships/hyperlink" Target="https://normativ.kontur.ru/document?moduleid=1&amp;documentid=357034#l165" TargetMode="External"/><Relationship Id="rId160" Type="http://schemas.openxmlformats.org/officeDocument/2006/relationships/hyperlink" Target="https://normativ.kontur.ru/document?moduleid=1&amp;documentid=357034#l270" TargetMode="External"/><Relationship Id="rId181" Type="http://schemas.openxmlformats.org/officeDocument/2006/relationships/hyperlink" Target="https://normativ.kontur.ru/document?moduleid=1&amp;documentid=357034#l301" TargetMode="External"/><Relationship Id="rId22" Type="http://schemas.openxmlformats.org/officeDocument/2006/relationships/hyperlink" Target="https://normativ.kontur.ru/document?moduleid=1&amp;documentid=427483#l0" TargetMode="External"/><Relationship Id="rId43" Type="http://schemas.openxmlformats.org/officeDocument/2006/relationships/hyperlink" Target="https://normativ.kontur.ru/document?moduleid=1&amp;documentid=357034#l37" TargetMode="External"/><Relationship Id="rId64" Type="http://schemas.openxmlformats.org/officeDocument/2006/relationships/hyperlink" Target="https://normativ.kontur.ru/document?moduleid=1&amp;documentid=357034#l91" TargetMode="External"/><Relationship Id="rId118" Type="http://schemas.openxmlformats.org/officeDocument/2006/relationships/hyperlink" Target="https://normativ.kontur.ru/document?moduleid=1&amp;documentid=357034#l403" TargetMode="External"/><Relationship Id="rId139" Type="http://schemas.openxmlformats.org/officeDocument/2006/relationships/hyperlink" Target="https://normativ.kontur.ru/document?moduleid=1&amp;documentid=357034#l240" TargetMode="External"/><Relationship Id="rId85" Type="http://schemas.openxmlformats.org/officeDocument/2006/relationships/hyperlink" Target="https://normativ.kontur.ru/document?moduleid=1&amp;documentid=357034#l143" TargetMode="External"/><Relationship Id="rId150" Type="http://schemas.openxmlformats.org/officeDocument/2006/relationships/hyperlink" Target="https://normativ.kontur.ru/document?moduleid=1&amp;documentid=357034#l254" TargetMode="External"/><Relationship Id="rId171" Type="http://schemas.openxmlformats.org/officeDocument/2006/relationships/hyperlink" Target="https://normativ.kontur.ru/document?moduleid=1&amp;documentid=357034#l286" TargetMode="External"/><Relationship Id="rId192" Type="http://schemas.openxmlformats.org/officeDocument/2006/relationships/hyperlink" Target="https://normativ.kontur.ru/document?moduleId=1&amp;documentId=357694#l128" TargetMode="External"/><Relationship Id="rId12" Type="http://schemas.openxmlformats.org/officeDocument/2006/relationships/hyperlink" Target="https://normativ.kontur.ru/document?moduleId=1&amp;documentId=357694#l49" TargetMode="External"/><Relationship Id="rId33" Type="http://schemas.openxmlformats.org/officeDocument/2006/relationships/hyperlink" Target="https://normativ.kontur.ru/document?moduleid=1&amp;documentid=448209#l288" TargetMode="External"/><Relationship Id="rId108" Type="http://schemas.openxmlformats.org/officeDocument/2006/relationships/hyperlink" Target="https://normativ.kontur.ru/document?moduleid=1&amp;documentid=357034#l184" TargetMode="External"/><Relationship Id="rId129" Type="http://schemas.openxmlformats.org/officeDocument/2006/relationships/hyperlink" Target="https://normativ.kontur.ru/document?moduleid=1&amp;documentid=357034#l228" TargetMode="External"/><Relationship Id="rId54" Type="http://schemas.openxmlformats.org/officeDocument/2006/relationships/hyperlink" Target="https://normativ.kontur.ru/document?moduleid=1&amp;documentid=357034#l57" TargetMode="External"/><Relationship Id="rId75" Type="http://schemas.openxmlformats.org/officeDocument/2006/relationships/hyperlink" Target="https://normativ.kontur.ru/document?moduleid=1&amp;documentid=357034#l106" TargetMode="External"/><Relationship Id="rId96" Type="http://schemas.openxmlformats.org/officeDocument/2006/relationships/hyperlink" Target="https://normativ.kontur.ru/document?moduleid=1&amp;documentid=357034#l168" TargetMode="External"/><Relationship Id="rId140" Type="http://schemas.openxmlformats.org/officeDocument/2006/relationships/hyperlink" Target="https://normativ.kontur.ru/document?moduleid=1&amp;documentid=357034#l242" TargetMode="External"/><Relationship Id="rId161" Type="http://schemas.openxmlformats.org/officeDocument/2006/relationships/hyperlink" Target="https://normativ.kontur.ru/document?moduleid=1&amp;documentid=357034#l270" TargetMode="External"/><Relationship Id="rId182" Type="http://schemas.openxmlformats.org/officeDocument/2006/relationships/hyperlink" Target="https://normativ.kontur.ru/document?moduleid=1&amp;documentid=357034#l318" TargetMode="External"/><Relationship Id="rId6" Type="http://schemas.openxmlformats.org/officeDocument/2006/relationships/hyperlink" Target="https://normativ.kontur.ru/document?moduleid=1&amp;documentid=225366#l0" TargetMode="External"/><Relationship Id="rId23" Type="http://schemas.openxmlformats.org/officeDocument/2006/relationships/hyperlink" Target="https://normativ.kontur.ru/document?moduleid=1&amp;documentid=448208#l2" TargetMode="External"/><Relationship Id="rId119" Type="http://schemas.openxmlformats.org/officeDocument/2006/relationships/hyperlink" Target="https://normativ.kontur.ru/document?moduleid=1&amp;documentid=357034#l403" TargetMode="External"/><Relationship Id="rId44" Type="http://schemas.openxmlformats.org/officeDocument/2006/relationships/hyperlink" Target="https://normativ.kontur.ru/document?moduleid=1&amp;documentid=357034#l37" TargetMode="External"/><Relationship Id="rId65" Type="http://schemas.openxmlformats.org/officeDocument/2006/relationships/hyperlink" Target="https://normativ.kontur.ru/document?moduleid=1&amp;documentid=357034#l91" TargetMode="External"/><Relationship Id="rId86" Type="http://schemas.openxmlformats.org/officeDocument/2006/relationships/hyperlink" Target="https://normativ.kontur.ru/document?moduleid=1&amp;documentid=357034#l148" TargetMode="External"/><Relationship Id="rId130" Type="http://schemas.openxmlformats.org/officeDocument/2006/relationships/hyperlink" Target="https://normativ.kontur.ru/document?moduleid=1&amp;documentid=357034#l228" TargetMode="External"/><Relationship Id="rId151" Type="http://schemas.openxmlformats.org/officeDocument/2006/relationships/hyperlink" Target="https://normativ.kontur.ru/document?moduleid=1&amp;documentid=357034#l259" TargetMode="External"/><Relationship Id="rId172" Type="http://schemas.openxmlformats.org/officeDocument/2006/relationships/hyperlink" Target="https://normativ.kontur.ru/document?moduleid=1&amp;documentid=225366#l27" TargetMode="External"/><Relationship Id="rId193" Type="http://schemas.openxmlformats.org/officeDocument/2006/relationships/hyperlink" Target="https://normativ.kontur.ru/document?moduleid=1&amp;documentid=63351#l0" TargetMode="External"/><Relationship Id="rId13" Type="http://schemas.openxmlformats.org/officeDocument/2006/relationships/hyperlink" Target="https://normativ.kontur.ru/document?moduleId=1&amp;documentId=357694#l50" TargetMode="External"/><Relationship Id="rId109" Type="http://schemas.openxmlformats.org/officeDocument/2006/relationships/hyperlink" Target="https://normativ.kontur.ru/document?moduleid=1&amp;documentid=357034#l403" TargetMode="External"/><Relationship Id="rId34" Type="http://schemas.openxmlformats.org/officeDocument/2006/relationships/hyperlink" Target="https://normativ.kontur.ru/document?moduleid=1&amp;documentid=427483#l0" TargetMode="External"/><Relationship Id="rId50" Type="http://schemas.openxmlformats.org/officeDocument/2006/relationships/hyperlink" Target="https://normativ.kontur.ru/document?moduleid=1&amp;documentid=357034#l37" TargetMode="External"/><Relationship Id="rId55" Type="http://schemas.openxmlformats.org/officeDocument/2006/relationships/hyperlink" Target="https://normativ.kontur.ru/document?moduleid=1&amp;documentid=357034#l71" TargetMode="External"/><Relationship Id="rId76" Type="http://schemas.openxmlformats.org/officeDocument/2006/relationships/hyperlink" Target="https://normativ.kontur.ru/document?moduleid=1&amp;documentid=357034#l118" TargetMode="External"/><Relationship Id="rId97" Type="http://schemas.openxmlformats.org/officeDocument/2006/relationships/hyperlink" Target="https://normativ.kontur.ru/document?moduleId=1&amp;documentId=357694#l206" TargetMode="External"/><Relationship Id="rId104" Type="http://schemas.openxmlformats.org/officeDocument/2006/relationships/hyperlink" Target="https://normativ.kontur.ru/document?moduleid=1&amp;documentid=129779#l0" TargetMode="External"/><Relationship Id="rId120" Type="http://schemas.openxmlformats.org/officeDocument/2006/relationships/hyperlink" Target="https://normativ.kontur.ru/document?moduleid=1&amp;documentid=357034#l403" TargetMode="External"/><Relationship Id="rId125" Type="http://schemas.openxmlformats.org/officeDocument/2006/relationships/hyperlink" Target="https://normativ.kontur.ru/document?moduleId=1&amp;documentId=357694#l1957" TargetMode="External"/><Relationship Id="rId141" Type="http://schemas.openxmlformats.org/officeDocument/2006/relationships/hyperlink" Target="https://normativ.kontur.ru/document?moduleid=1&amp;documentid=357034#l242" TargetMode="External"/><Relationship Id="rId146" Type="http://schemas.openxmlformats.org/officeDocument/2006/relationships/hyperlink" Target="https://normativ.kontur.ru/document?moduleId=1&amp;documentId=357694#l293" TargetMode="External"/><Relationship Id="rId167" Type="http://schemas.openxmlformats.org/officeDocument/2006/relationships/hyperlink" Target="https://normativ.kontur.ru/document?moduleid=1&amp;documentid=357034#l270" TargetMode="External"/><Relationship Id="rId188" Type="http://schemas.openxmlformats.org/officeDocument/2006/relationships/hyperlink" Target="https://normativ.kontur.ru/document?moduleId=1&amp;documentId=357694#l354" TargetMode="External"/><Relationship Id="rId7" Type="http://schemas.openxmlformats.org/officeDocument/2006/relationships/hyperlink" Target="https://normativ.kontur.ru/document?moduleid=1&amp;documentid=235369#l0" TargetMode="External"/><Relationship Id="rId71" Type="http://schemas.openxmlformats.org/officeDocument/2006/relationships/hyperlink" Target="https://normativ.kontur.ru/document?moduleid=1&amp;documentid=235369#l0" TargetMode="External"/><Relationship Id="rId92" Type="http://schemas.openxmlformats.org/officeDocument/2006/relationships/hyperlink" Target="https://normativ.kontur.ru/document?moduleid=1&amp;documentid=357034#l157" TargetMode="External"/><Relationship Id="rId162" Type="http://schemas.openxmlformats.org/officeDocument/2006/relationships/hyperlink" Target="https://normativ.kontur.ru/document?moduleId=1&amp;documentId=357694#l278" TargetMode="External"/><Relationship Id="rId183" Type="http://schemas.openxmlformats.org/officeDocument/2006/relationships/hyperlink" Target="https://normativ.kontur.ru/document?moduleId=1&amp;documentId=357694#l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82781#l0" TargetMode="External"/><Relationship Id="rId24" Type="http://schemas.openxmlformats.org/officeDocument/2006/relationships/hyperlink" Target="https://normativ.kontur.ru/document?moduleid=1&amp;documentid=17124#l0" TargetMode="External"/><Relationship Id="rId40" Type="http://schemas.openxmlformats.org/officeDocument/2006/relationships/hyperlink" Target="https://normativ.kontur.ru/document?moduleid=1&amp;documentid=357034#l27" TargetMode="External"/><Relationship Id="rId45" Type="http://schemas.openxmlformats.org/officeDocument/2006/relationships/hyperlink" Target="https://normativ.kontur.ru/document?moduleid=1&amp;documentid=357034#l37" TargetMode="External"/><Relationship Id="rId66" Type="http://schemas.openxmlformats.org/officeDocument/2006/relationships/hyperlink" Target="https://normativ.kontur.ru/document?moduleid=1&amp;documentid=357034#l91" TargetMode="External"/><Relationship Id="rId87" Type="http://schemas.openxmlformats.org/officeDocument/2006/relationships/hyperlink" Target="https://normativ.kontur.ru/document?moduleid=1&amp;documentid=357034#l148" TargetMode="External"/><Relationship Id="rId110" Type="http://schemas.openxmlformats.org/officeDocument/2006/relationships/hyperlink" Target="https://normativ.kontur.ru/document?moduleId=1&amp;documentId=357694#l1956" TargetMode="External"/><Relationship Id="rId115" Type="http://schemas.openxmlformats.org/officeDocument/2006/relationships/hyperlink" Target="https://normativ.kontur.ru/document?moduleid=1&amp;documentid=357034#l403" TargetMode="External"/><Relationship Id="rId131" Type="http://schemas.openxmlformats.org/officeDocument/2006/relationships/hyperlink" Target="https://normativ.kontur.ru/document?moduleid=1&amp;documentid=357034#l228" TargetMode="External"/><Relationship Id="rId136" Type="http://schemas.openxmlformats.org/officeDocument/2006/relationships/hyperlink" Target="https://normativ.kontur.ru/document?moduleid=1&amp;documentid=357034#l228" TargetMode="External"/><Relationship Id="rId157" Type="http://schemas.openxmlformats.org/officeDocument/2006/relationships/hyperlink" Target="https://normativ.kontur.ru/document?moduleid=1&amp;documentid=357034#l265" TargetMode="External"/><Relationship Id="rId178" Type="http://schemas.openxmlformats.org/officeDocument/2006/relationships/hyperlink" Target="https://normativ.kontur.ru/document?moduleid=1&amp;documentid=357034#l301" TargetMode="External"/><Relationship Id="rId61" Type="http://schemas.openxmlformats.org/officeDocument/2006/relationships/hyperlink" Target="https://normativ.kontur.ru/document?moduleId=1&amp;documentId=357694#l1890" TargetMode="External"/><Relationship Id="rId82" Type="http://schemas.openxmlformats.org/officeDocument/2006/relationships/hyperlink" Target="https://normativ.kontur.ru/document?moduleId=1&amp;documentId=357694#l127" TargetMode="External"/><Relationship Id="rId152" Type="http://schemas.openxmlformats.org/officeDocument/2006/relationships/hyperlink" Target="https://normativ.kontur.ru/document?moduleid=1&amp;documentid=357034#l412" TargetMode="External"/><Relationship Id="rId173" Type="http://schemas.openxmlformats.org/officeDocument/2006/relationships/hyperlink" Target="https://normativ.kontur.ru/document?moduleid=1&amp;documentid=357034#l286" TargetMode="External"/><Relationship Id="rId194" Type="http://schemas.openxmlformats.org/officeDocument/2006/relationships/hyperlink" Target="https://normativ.kontur.ru/document?moduleid=1&amp;documentid=63351#l0" TargetMode="External"/><Relationship Id="rId19" Type="http://schemas.openxmlformats.org/officeDocument/2006/relationships/hyperlink" Target="https://normativ.kontur.ru/document?moduleid=1&amp;documentid=448412#l0" TargetMode="External"/><Relationship Id="rId14" Type="http://schemas.openxmlformats.org/officeDocument/2006/relationships/hyperlink" Target="https://normativ.kontur.ru/document?moduleId=1&amp;documentId=357694#l56" TargetMode="External"/><Relationship Id="rId30" Type="http://schemas.openxmlformats.org/officeDocument/2006/relationships/hyperlink" Target="https://normativ.kontur.ru/document?moduleid=1&amp;documentid=448213#l2" TargetMode="External"/><Relationship Id="rId35" Type="http://schemas.openxmlformats.org/officeDocument/2006/relationships/hyperlink" Target="https://normativ.kontur.ru/document?moduleid=1&amp;documentid=58652#l0" TargetMode="External"/><Relationship Id="rId56" Type="http://schemas.openxmlformats.org/officeDocument/2006/relationships/hyperlink" Target="https://normativ.kontur.ru/document?moduleid=1&amp;documentid=357034#l71" TargetMode="External"/><Relationship Id="rId77" Type="http://schemas.openxmlformats.org/officeDocument/2006/relationships/hyperlink" Target="https://normativ.kontur.ru/document?moduleid=1&amp;documentid=167468#l0" TargetMode="External"/><Relationship Id="rId100" Type="http://schemas.openxmlformats.org/officeDocument/2006/relationships/hyperlink" Target="https://normativ.kontur.ru/document?moduleid=1&amp;documentid=129779#l0" TargetMode="External"/><Relationship Id="rId105" Type="http://schemas.openxmlformats.org/officeDocument/2006/relationships/hyperlink" Target="https://normativ.kontur.ru/document?moduleid=1&amp;documentid=357034#l173" TargetMode="External"/><Relationship Id="rId126" Type="http://schemas.openxmlformats.org/officeDocument/2006/relationships/hyperlink" Target="https://normativ.kontur.ru/document?moduleId=1&amp;documentId=357694#l207" TargetMode="External"/><Relationship Id="rId147" Type="http://schemas.openxmlformats.org/officeDocument/2006/relationships/hyperlink" Target="https://normativ.kontur.ru/document?moduleid=1&amp;documentid=357034#l410" TargetMode="External"/><Relationship Id="rId168" Type="http://schemas.openxmlformats.org/officeDocument/2006/relationships/hyperlink" Target="https://normativ.kontur.ru/document?moduleid=1&amp;documentid=357034#l280" TargetMode="External"/><Relationship Id="rId8" Type="http://schemas.openxmlformats.org/officeDocument/2006/relationships/hyperlink" Target="https://normativ.kontur.ru/document?moduleid=1&amp;documentid=357034#l1" TargetMode="External"/><Relationship Id="rId51" Type="http://schemas.openxmlformats.org/officeDocument/2006/relationships/hyperlink" Target="https://normativ.kontur.ru/document?moduleid=1&amp;documentid=357034#l37" TargetMode="External"/><Relationship Id="rId72" Type="http://schemas.openxmlformats.org/officeDocument/2006/relationships/hyperlink" Target="https://normativ.kontur.ru/document?moduleid=1&amp;documentid=357034#l106" TargetMode="External"/><Relationship Id="rId93" Type="http://schemas.openxmlformats.org/officeDocument/2006/relationships/hyperlink" Target="https://normativ.kontur.ru/document?moduleid=1&amp;documentid=357034#l157" TargetMode="External"/><Relationship Id="rId98" Type="http://schemas.openxmlformats.org/officeDocument/2006/relationships/hyperlink" Target="https://normativ.kontur.ru/document?moduleid=1&amp;documentid=357034#l169" TargetMode="External"/><Relationship Id="rId121" Type="http://schemas.openxmlformats.org/officeDocument/2006/relationships/hyperlink" Target="https://normativ.kontur.ru/document?moduleid=1&amp;documentid=357034#l403" TargetMode="External"/><Relationship Id="rId142" Type="http://schemas.openxmlformats.org/officeDocument/2006/relationships/hyperlink" Target="https://normativ.kontur.ru/document?moduleid=1&amp;documentid=357034#l410" TargetMode="External"/><Relationship Id="rId163" Type="http://schemas.openxmlformats.org/officeDocument/2006/relationships/hyperlink" Target="https://normativ.kontur.ru/document?moduleId=1&amp;documentId=357694#l278" TargetMode="External"/><Relationship Id="rId184" Type="http://schemas.openxmlformats.org/officeDocument/2006/relationships/hyperlink" Target="https://normativ.kontur.ru/document?moduleId=1&amp;documentId=357694#l38" TargetMode="External"/><Relationship Id="rId189" Type="http://schemas.openxmlformats.org/officeDocument/2006/relationships/hyperlink" Target="https://normativ.kontur.ru/document?moduleId=1&amp;documentId=357694#l127" TargetMode="External"/><Relationship Id="rId3" Type="http://schemas.openxmlformats.org/officeDocument/2006/relationships/webSettings" Target="webSettings.xml"/><Relationship Id="rId25" Type="http://schemas.openxmlformats.org/officeDocument/2006/relationships/hyperlink" Target="https://normativ.kontur.ru/document?moduleid=1&amp;documentid=44953#l0" TargetMode="External"/><Relationship Id="rId46" Type="http://schemas.openxmlformats.org/officeDocument/2006/relationships/hyperlink" Target="https://normativ.kontur.ru/document?moduleid=1&amp;documentid=225366#l0" TargetMode="External"/><Relationship Id="rId67" Type="http://schemas.openxmlformats.org/officeDocument/2006/relationships/hyperlink" Target="https://normativ.kontur.ru/document?moduleid=1&amp;documentid=357034#l101" TargetMode="External"/><Relationship Id="rId116" Type="http://schemas.openxmlformats.org/officeDocument/2006/relationships/hyperlink" Target="https://normativ.kontur.ru/document?moduleid=1&amp;documentid=357034#l403" TargetMode="External"/><Relationship Id="rId137" Type="http://schemas.openxmlformats.org/officeDocument/2006/relationships/hyperlink" Target="https://normativ.kontur.ru/document?moduleid=1&amp;documentid=357034#l228" TargetMode="External"/><Relationship Id="rId158" Type="http://schemas.openxmlformats.org/officeDocument/2006/relationships/hyperlink" Target="https://normativ.kontur.ru/document?moduleid=1&amp;documentid=357034#l270" TargetMode="External"/><Relationship Id="rId20" Type="http://schemas.openxmlformats.org/officeDocument/2006/relationships/hyperlink" Target="https://normativ.kontur.ru/document?moduleid=1&amp;documentid=17124#l0" TargetMode="External"/><Relationship Id="rId41" Type="http://schemas.openxmlformats.org/officeDocument/2006/relationships/hyperlink" Target="https://normativ.kontur.ru/document?moduleid=1&amp;documentid=357034#l27" TargetMode="External"/><Relationship Id="rId62" Type="http://schemas.openxmlformats.org/officeDocument/2006/relationships/hyperlink" Target="https://normativ.kontur.ru/document?moduleid=1&amp;documentid=357034#l91" TargetMode="External"/><Relationship Id="rId83" Type="http://schemas.openxmlformats.org/officeDocument/2006/relationships/hyperlink" Target="https://normativ.kontur.ru/document?moduleid=1&amp;documentid=129780#l0" TargetMode="External"/><Relationship Id="rId88" Type="http://schemas.openxmlformats.org/officeDocument/2006/relationships/hyperlink" Target="https://normativ.kontur.ru/document?moduleid=1&amp;documentid=357034#l148" TargetMode="External"/><Relationship Id="rId111" Type="http://schemas.openxmlformats.org/officeDocument/2006/relationships/hyperlink" Target="https://normativ.kontur.ru/document?moduleId=1&amp;documentId=357694#l294" TargetMode="External"/><Relationship Id="rId132" Type="http://schemas.openxmlformats.org/officeDocument/2006/relationships/hyperlink" Target="https://normativ.kontur.ru/document?moduleid=1&amp;documentid=357034#l228" TargetMode="External"/><Relationship Id="rId153" Type="http://schemas.openxmlformats.org/officeDocument/2006/relationships/hyperlink" Target="https://normativ.kontur.ru/document?moduleid=1&amp;documentid=357034#l265" TargetMode="External"/><Relationship Id="rId174" Type="http://schemas.openxmlformats.org/officeDocument/2006/relationships/hyperlink" Target="https://normativ.kontur.ru/document?moduleid=1&amp;documentid=357034#l294" TargetMode="External"/><Relationship Id="rId179" Type="http://schemas.openxmlformats.org/officeDocument/2006/relationships/hyperlink" Target="https://normativ.kontur.ru/document?moduleid=1&amp;documentid=357034#l301" TargetMode="External"/><Relationship Id="rId195" Type="http://schemas.openxmlformats.org/officeDocument/2006/relationships/fontTable" Target="fontTable.xml"/><Relationship Id="rId190" Type="http://schemas.openxmlformats.org/officeDocument/2006/relationships/hyperlink" Target="https://normativ.kontur.ru/document?moduleId=1&amp;documentId=357694#l1858" TargetMode="External"/><Relationship Id="rId15" Type="http://schemas.openxmlformats.org/officeDocument/2006/relationships/hyperlink" Target="https://normativ.kontur.ru/document?moduleId=1&amp;documentId=357694#l68" TargetMode="External"/><Relationship Id="rId36" Type="http://schemas.openxmlformats.org/officeDocument/2006/relationships/hyperlink" Target="https://normativ.kontur.ru/document?moduleid=1&amp;documentid=357034#l12" TargetMode="External"/><Relationship Id="rId57" Type="http://schemas.openxmlformats.org/officeDocument/2006/relationships/hyperlink" Target="https://normativ.kontur.ru/document?moduleid=1&amp;documentid=357034#l75" TargetMode="External"/><Relationship Id="rId106" Type="http://schemas.openxmlformats.org/officeDocument/2006/relationships/hyperlink" Target="https://normativ.kontur.ru/document?moduleid=1&amp;documentid=357034#l401" TargetMode="External"/><Relationship Id="rId127" Type="http://schemas.openxmlformats.org/officeDocument/2006/relationships/hyperlink" Target="https://normativ.kontur.ru/document?moduleid=1&amp;documentid=357034#l215" TargetMode="External"/><Relationship Id="rId10" Type="http://schemas.openxmlformats.org/officeDocument/2006/relationships/hyperlink" Target="https://normativ.kontur.ru/document?moduleId=1&amp;documentId=357694#l44" TargetMode="External"/><Relationship Id="rId31" Type="http://schemas.openxmlformats.org/officeDocument/2006/relationships/hyperlink" Target="https://normativ.kontur.ru/document?moduleid=1&amp;documentid=107295#l0" TargetMode="External"/><Relationship Id="rId52" Type="http://schemas.openxmlformats.org/officeDocument/2006/relationships/hyperlink" Target="https://normativ.kontur.ru/document?moduleid=1&amp;documentid=357034#l57" TargetMode="External"/><Relationship Id="rId73" Type="http://schemas.openxmlformats.org/officeDocument/2006/relationships/hyperlink" Target="https://normativ.kontur.ru/document?moduleid=1&amp;documentid=357034#l106" TargetMode="External"/><Relationship Id="rId78" Type="http://schemas.openxmlformats.org/officeDocument/2006/relationships/hyperlink" Target="https://normativ.kontur.ru/document?moduleid=1&amp;documentid=357034#l118" TargetMode="External"/><Relationship Id="rId94" Type="http://schemas.openxmlformats.org/officeDocument/2006/relationships/hyperlink" Target="https://normativ.kontur.ru/document?moduleid=1&amp;documentid=357034#l157" TargetMode="External"/><Relationship Id="rId99" Type="http://schemas.openxmlformats.org/officeDocument/2006/relationships/hyperlink" Target="https://normativ.kontur.ru/document?moduleid=1&amp;documentid=129779#l0" TargetMode="External"/><Relationship Id="rId101" Type="http://schemas.openxmlformats.org/officeDocument/2006/relationships/hyperlink" Target="https://normativ.kontur.ru/document?moduleid=1&amp;documentid=357034#l173" TargetMode="External"/><Relationship Id="rId122" Type="http://schemas.openxmlformats.org/officeDocument/2006/relationships/hyperlink" Target="https://normativ.kontur.ru/document?moduleid=1&amp;documentid=357034#l208" TargetMode="External"/><Relationship Id="rId143" Type="http://schemas.openxmlformats.org/officeDocument/2006/relationships/hyperlink" Target="https://normativ.kontur.ru/document?moduleid=1&amp;documentid=357034#l410" TargetMode="External"/><Relationship Id="rId148" Type="http://schemas.openxmlformats.org/officeDocument/2006/relationships/hyperlink" Target="https://normativ.kontur.ru/document?moduleid=1&amp;documentid=225366#l23" TargetMode="External"/><Relationship Id="rId164" Type="http://schemas.openxmlformats.org/officeDocument/2006/relationships/hyperlink" Target="https://normativ.kontur.ru/document?moduleId=1&amp;documentId=357694#l1950" TargetMode="External"/><Relationship Id="rId169" Type="http://schemas.openxmlformats.org/officeDocument/2006/relationships/hyperlink" Target="https://normativ.kontur.ru/document?moduleid=1&amp;documentid=357034#l280" TargetMode="External"/><Relationship Id="rId185" Type="http://schemas.openxmlformats.org/officeDocument/2006/relationships/hyperlink" Target="https://normativ.kontur.ru/document?moduleId=1&amp;documentId=357694#l354" TargetMode="External"/><Relationship Id="rId4" Type="http://schemas.openxmlformats.org/officeDocument/2006/relationships/hyperlink" Target="https://normativ.kontur.ru/document?moduleid=1&amp;documentid=129780#l0" TargetMode="External"/><Relationship Id="rId9" Type="http://schemas.openxmlformats.org/officeDocument/2006/relationships/hyperlink" Target="https://normativ.kontur.ru/document?moduleid=1&amp;documentid=79158#l0" TargetMode="External"/><Relationship Id="rId180" Type="http://schemas.openxmlformats.org/officeDocument/2006/relationships/hyperlink" Target="https://normativ.kontur.ru/document?moduleid=1&amp;documentid=357034#l301" TargetMode="External"/><Relationship Id="rId26" Type="http://schemas.openxmlformats.org/officeDocument/2006/relationships/hyperlink" Target="https://normativ.kontur.ru/document?moduleid=1&amp;documentid=109440#l0" TargetMode="External"/><Relationship Id="rId47" Type="http://schemas.openxmlformats.org/officeDocument/2006/relationships/hyperlink" Target="https://normativ.kontur.ru/document?moduleid=1&amp;documentid=357034#l37" TargetMode="External"/><Relationship Id="rId68" Type="http://schemas.openxmlformats.org/officeDocument/2006/relationships/hyperlink" Target="https://normativ.kontur.ru/document?moduleid=1&amp;documentid=357034#l101" TargetMode="External"/><Relationship Id="rId89" Type="http://schemas.openxmlformats.org/officeDocument/2006/relationships/hyperlink" Target="https://normativ.kontur.ru/document?moduleid=1&amp;documentid=357034#l148" TargetMode="External"/><Relationship Id="rId112" Type="http://schemas.openxmlformats.org/officeDocument/2006/relationships/hyperlink" Target="https://normativ.kontur.ru/document?moduleId=1&amp;documentId=357694#l306" TargetMode="External"/><Relationship Id="rId133" Type="http://schemas.openxmlformats.org/officeDocument/2006/relationships/hyperlink" Target="https://normativ.kontur.ru/document?moduleid=1&amp;documentid=357034#l228" TargetMode="External"/><Relationship Id="rId154" Type="http://schemas.openxmlformats.org/officeDocument/2006/relationships/hyperlink" Target="https://normativ.kontur.ru/document?moduleid=1&amp;documentid=357034#l265" TargetMode="External"/><Relationship Id="rId175" Type="http://schemas.openxmlformats.org/officeDocument/2006/relationships/hyperlink" Target="https://normativ.kontur.ru/document?moduleid=1&amp;documentid=357034#l301" TargetMode="External"/><Relationship Id="rId196" Type="http://schemas.openxmlformats.org/officeDocument/2006/relationships/theme" Target="theme/theme1.xml"/><Relationship Id="rId16" Type="http://schemas.openxmlformats.org/officeDocument/2006/relationships/hyperlink" Target="https://normativ.kontur.ru/document?moduleId=1&amp;documentId=357694#l80" TargetMode="External"/><Relationship Id="rId37" Type="http://schemas.openxmlformats.org/officeDocument/2006/relationships/hyperlink" Target="https://normativ.kontur.ru/document?moduleid=1&amp;documentid=357034#l12" TargetMode="External"/><Relationship Id="rId58" Type="http://schemas.openxmlformats.org/officeDocument/2006/relationships/hyperlink" Target="https://normativ.kontur.ru/document?moduleid=1&amp;documentid=357034#l75" TargetMode="External"/><Relationship Id="rId79" Type="http://schemas.openxmlformats.org/officeDocument/2006/relationships/hyperlink" Target="https://normativ.kontur.ru/document?moduleId=1&amp;documentId=357694#l1908" TargetMode="External"/><Relationship Id="rId102" Type="http://schemas.openxmlformats.org/officeDocument/2006/relationships/hyperlink" Target="https://normativ.kontur.ru/document?moduleid=1&amp;documentid=357034#l173" TargetMode="External"/><Relationship Id="rId123" Type="http://schemas.openxmlformats.org/officeDocument/2006/relationships/hyperlink" Target="https://normativ.kontur.ru/document?moduleId=1&amp;documentId=357694#l207" TargetMode="External"/><Relationship Id="rId144" Type="http://schemas.openxmlformats.org/officeDocument/2006/relationships/hyperlink" Target="https://normativ.kontur.ru/document?moduleId=1&amp;documentId=357694#l285" TargetMode="External"/><Relationship Id="rId90" Type="http://schemas.openxmlformats.org/officeDocument/2006/relationships/hyperlink" Target="https://normativ.kontur.ru/document?moduleid=1&amp;documentid=357034#l157" TargetMode="External"/><Relationship Id="rId165" Type="http://schemas.openxmlformats.org/officeDocument/2006/relationships/hyperlink" Target="https://normativ.kontur.ru/document?moduleid=1&amp;documentid=357034#l270" TargetMode="External"/><Relationship Id="rId186" Type="http://schemas.openxmlformats.org/officeDocument/2006/relationships/hyperlink" Target="https://normativ.kontur.ru/document?moduleId=1&amp;documentId=357694#l4" TargetMode="External"/><Relationship Id="rId27" Type="http://schemas.openxmlformats.org/officeDocument/2006/relationships/hyperlink" Target="https://normativ.kontur.ru/document?moduleid=1&amp;documentid=95169#l0" TargetMode="External"/><Relationship Id="rId48" Type="http://schemas.openxmlformats.org/officeDocument/2006/relationships/hyperlink" Target="https://normativ.kontur.ru/document?moduleid=1&amp;documentid=357034#l37" TargetMode="External"/><Relationship Id="rId69" Type="http://schemas.openxmlformats.org/officeDocument/2006/relationships/hyperlink" Target="https://normativ.kontur.ru/document?moduleid=1&amp;documentid=357034#l106" TargetMode="External"/><Relationship Id="rId113" Type="http://schemas.openxmlformats.org/officeDocument/2006/relationships/hyperlink" Target="https://normativ.kontur.ru/document?moduleid=1&amp;documentid=357034#l403" TargetMode="External"/><Relationship Id="rId134" Type="http://schemas.openxmlformats.org/officeDocument/2006/relationships/hyperlink" Target="https://normativ.kontur.ru/document?moduleid=1&amp;documentid=357034#l228" TargetMode="External"/><Relationship Id="rId80" Type="http://schemas.openxmlformats.org/officeDocument/2006/relationships/hyperlink" Target="https://normativ.kontur.ru/document?moduleid=1&amp;documentid=357034#l118" TargetMode="External"/><Relationship Id="rId155" Type="http://schemas.openxmlformats.org/officeDocument/2006/relationships/hyperlink" Target="https://normativ.kontur.ru/document?moduleid=1&amp;documentid=357034#l265" TargetMode="External"/><Relationship Id="rId176" Type="http://schemas.openxmlformats.org/officeDocument/2006/relationships/hyperlink" Target="https://normativ.kontur.ru/document?moduleid=1&amp;documentid=357034#l301" TargetMode="External"/><Relationship Id="rId17" Type="http://schemas.openxmlformats.org/officeDocument/2006/relationships/hyperlink" Target="https://normativ.kontur.ru/document?moduleId=1&amp;documentId=357694#l94" TargetMode="External"/><Relationship Id="rId38" Type="http://schemas.openxmlformats.org/officeDocument/2006/relationships/hyperlink" Target="https://normativ.kontur.ru/document?moduleid=1&amp;documentid=357034#l16" TargetMode="External"/><Relationship Id="rId59" Type="http://schemas.openxmlformats.org/officeDocument/2006/relationships/hyperlink" Target="https://normativ.kontur.ru/document?moduleid=1&amp;documentid=357034#l82" TargetMode="External"/><Relationship Id="rId103" Type="http://schemas.openxmlformats.org/officeDocument/2006/relationships/hyperlink" Target="https://normativ.kontur.ru/document?moduleid=1&amp;documentid=357034#l173" TargetMode="External"/><Relationship Id="rId124" Type="http://schemas.openxmlformats.org/officeDocument/2006/relationships/hyperlink" Target="https://normativ.kontur.ru/document?moduleId=1&amp;documentId=357694#l207" TargetMode="External"/><Relationship Id="rId70" Type="http://schemas.openxmlformats.org/officeDocument/2006/relationships/hyperlink" Target="https://normativ.kontur.ru/document?moduleid=1&amp;documentid=357034#l106" TargetMode="External"/><Relationship Id="rId91" Type="http://schemas.openxmlformats.org/officeDocument/2006/relationships/hyperlink" Target="https://normativ.kontur.ru/document?moduleid=1&amp;documentid=357034#l157" TargetMode="External"/><Relationship Id="rId145" Type="http://schemas.openxmlformats.org/officeDocument/2006/relationships/hyperlink" Target="https://normativ.kontur.ru/document?moduleId=1&amp;documentId=357694#l1954" TargetMode="External"/><Relationship Id="rId166" Type="http://schemas.openxmlformats.org/officeDocument/2006/relationships/hyperlink" Target="https://normativ.kontur.ru/document?moduleid=1&amp;documentid=357034#l270" TargetMode="External"/><Relationship Id="rId187" Type="http://schemas.openxmlformats.org/officeDocument/2006/relationships/hyperlink" Target="https://normativ.kontur.ru/document?moduleId=1&amp;documentId=357694#l38" TargetMode="External"/><Relationship Id="rId1" Type="http://schemas.openxmlformats.org/officeDocument/2006/relationships/styles" Target="styles.xml"/><Relationship Id="rId28" Type="http://schemas.openxmlformats.org/officeDocument/2006/relationships/hyperlink" Target="https://normativ.kontur.ru/document?moduleid=1&amp;documentid=85645#l0" TargetMode="External"/><Relationship Id="rId49" Type="http://schemas.openxmlformats.org/officeDocument/2006/relationships/hyperlink" Target="https://normativ.kontur.ru/document?moduleid=1&amp;documentid=357034#l37" TargetMode="External"/><Relationship Id="rId114" Type="http://schemas.openxmlformats.org/officeDocument/2006/relationships/hyperlink" Target="https://normativ.kontur.ru/document?moduleId=1&amp;documentId=357694#l307" TargetMode="External"/><Relationship Id="rId60" Type="http://schemas.openxmlformats.org/officeDocument/2006/relationships/hyperlink" Target="https://normativ.kontur.ru/document?moduleid=1&amp;documentid=357034#l82" TargetMode="External"/><Relationship Id="rId81" Type="http://schemas.openxmlformats.org/officeDocument/2006/relationships/hyperlink" Target="https://normativ.kontur.ru/document?moduleid=1&amp;documentid=357034#l118" TargetMode="External"/><Relationship Id="rId135" Type="http://schemas.openxmlformats.org/officeDocument/2006/relationships/hyperlink" Target="https://normativ.kontur.ru/document?moduleid=1&amp;documentid=357034#l228" TargetMode="External"/><Relationship Id="rId156" Type="http://schemas.openxmlformats.org/officeDocument/2006/relationships/hyperlink" Target="https://normativ.kontur.ru/document?moduleid=1&amp;documentid=357034#l265" TargetMode="External"/><Relationship Id="rId177" Type="http://schemas.openxmlformats.org/officeDocument/2006/relationships/hyperlink" Target="https://normativ.kontur.ru/document?moduleid=1&amp;documentid=357034#l301" TargetMode="External"/><Relationship Id="rId18" Type="http://schemas.openxmlformats.org/officeDocument/2006/relationships/hyperlink" Target="https://normativ.kontur.ru/document?moduleId=1&amp;documentId=357694#l107" TargetMode="External"/><Relationship Id="rId39" Type="http://schemas.openxmlformats.org/officeDocument/2006/relationships/hyperlink" Target="https://normativ.kontur.ru/document?moduleid=1&amp;documentid=357034#l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22769</Words>
  <Characters>129788</Characters>
  <Application>Microsoft Office Word</Application>
  <DocSecurity>0</DocSecurity>
  <Lines>1081</Lines>
  <Paragraphs>304</Paragraphs>
  <ScaleCrop>false</ScaleCrop>
  <Company>Администрация Старомеловатского сельского поселения</Company>
  <LinksUpToDate>false</LinksUpToDate>
  <CharactersWithSpaces>152253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2023-11-29T11:24:00Z</dcterms:created>
  <dcterms:modified xsi:type="dcterms:W3CDTF">2023-11-29T11:24:00Z</dcterms:modified>
</cp:coreProperties>
</file>