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9894" w14:textId="77777777" w:rsidR="00203638" w:rsidRDefault="00203638" w:rsidP="00203638">
      <w:pPr>
        <w:tabs>
          <w:tab w:val="left" w:pos="567"/>
          <w:tab w:val="left" w:pos="709"/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>СОВЕТ НАРОДНЫХ ДЕПУТАТОВ</w:t>
      </w:r>
    </w:p>
    <w:p w14:paraId="3F8A327E" w14:textId="77777777" w:rsidR="00203638" w:rsidRDefault="00203638" w:rsidP="00203638">
      <w:pPr>
        <w:tabs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>СТАРОМЕЛОВАТСКОГО СЕЛЬСКОГО ПОСЕЛЕНИЯ</w:t>
      </w:r>
    </w:p>
    <w:p w14:paraId="33BFE59D" w14:textId="77777777" w:rsidR="00203638" w:rsidRDefault="00203638" w:rsidP="00203638">
      <w:pPr>
        <w:tabs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>ПЕТРОПАВЛОВСКОГО  МУНИЦИПАЛЬНОГО РАЙОНА</w:t>
      </w:r>
    </w:p>
    <w:p w14:paraId="63D889B5" w14:textId="77777777" w:rsidR="00203638" w:rsidRDefault="00203638" w:rsidP="00203638">
      <w:pPr>
        <w:tabs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>ВОРОНЕЖСКОЙ ОБЛАСТИ</w:t>
      </w:r>
    </w:p>
    <w:p w14:paraId="0527BE26" w14:textId="77777777" w:rsidR="00203638" w:rsidRDefault="00203638" w:rsidP="00203638">
      <w:pPr>
        <w:tabs>
          <w:tab w:val="left" w:pos="4515"/>
        </w:tabs>
        <w:jc w:val="center"/>
      </w:pPr>
    </w:p>
    <w:p w14:paraId="60B65FAA" w14:textId="77777777" w:rsidR="00203638" w:rsidRDefault="00203638" w:rsidP="00203638">
      <w:pPr>
        <w:jc w:val="center"/>
        <w:rPr>
          <w:bCs/>
        </w:rPr>
      </w:pPr>
      <w:r>
        <w:rPr>
          <w:rFonts w:cs="Arial"/>
          <w:bCs/>
        </w:rPr>
        <w:t>РЕШЕНИЕ</w:t>
      </w:r>
    </w:p>
    <w:p w14:paraId="4F80EEDF" w14:textId="77777777" w:rsidR="00203638" w:rsidRDefault="00203638" w:rsidP="00203638">
      <w:pPr>
        <w:rPr>
          <w:rFonts w:cs="Arial"/>
        </w:rPr>
      </w:pPr>
      <w:r>
        <w:rPr>
          <w:rFonts w:cs="Arial"/>
        </w:rPr>
        <w:t xml:space="preserve"> от 21 мая 2018 г. № 16</w:t>
      </w:r>
    </w:p>
    <w:p w14:paraId="2058D35B" w14:textId="77777777" w:rsidR="00203638" w:rsidRDefault="00203638" w:rsidP="00203638">
      <w:pPr>
        <w:ind w:firstLine="720"/>
        <w:jc w:val="center"/>
        <w:rPr>
          <w:sz w:val="28"/>
          <w:szCs w:val="20"/>
        </w:rPr>
      </w:pPr>
    </w:p>
    <w:p w14:paraId="0AB10495" w14:textId="77777777" w:rsidR="00203638" w:rsidRDefault="00203638" w:rsidP="00203638">
      <w:pPr>
        <w:spacing w:line="288" w:lineRule="auto"/>
        <w:jc w:val="center"/>
        <w:rPr>
          <w:b/>
          <w:sz w:val="32"/>
        </w:rPr>
      </w:pPr>
    </w:p>
    <w:p w14:paraId="44097649" w14:textId="77777777" w:rsidR="00203638" w:rsidRDefault="00203638" w:rsidP="00203638">
      <w:pPr>
        <w:spacing w:line="288" w:lineRule="auto"/>
        <w:jc w:val="both"/>
        <w:rPr>
          <w:sz w:val="28"/>
          <w:u w:val="single"/>
        </w:rPr>
      </w:pPr>
    </w:p>
    <w:p w14:paraId="3A0BA42A" w14:textId="77777777" w:rsidR="00203638" w:rsidRDefault="00203638" w:rsidP="00203638">
      <w:pPr>
        <w:rPr>
          <w:sz w:val="28"/>
        </w:rPr>
      </w:pPr>
    </w:p>
    <w:p w14:paraId="6BA5AA55" w14:textId="77777777" w:rsidR="00203638" w:rsidRDefault="00203638" w:rsidP="00203638">
      <w:pPr>
        <w:rPr>
          <w:sz w:val="28"/>
        </w:rPr>
      </w:pPr>
    </w:p>
    <w:p w14:paraId="4D847F3B" w14:textId="77777777" w:rsidR="00203638" w:rsidRDefault="00203638" w:rsidP="00203638">
      <w:pPr>
        <w:pStyle w:val="Default"/>
        <w:ind w:right="4555"/>
        <w:jc w:val="both"/>
        <w:rPr>
          <w:rStyle w:val="FontStyle25"/>
          <w:b w:val="0"/>
          <w:sz w:val="28"/>
          <w:szCs w:val="28"/>
        </w:rPr>
      </w:pPr>
      <w:r>
        <w:rPr>
          <w:sz w:val="28"/>
          <w:szCs w:val="28"/>
        </w:rPr>
        <w:t xml:space="preserve">О комиссии по </w:t>
      </w:r>
      <w:r>
        <w:rPr>
          <w:rStyle w:val="FontStyle25"/>
          <w:b w:val="0"/>
          <w:sz w:val="28"/>
          <w:szCs w:val="28"/>
        </w:rPr>
        <w:t>рассмотрения вопросов, касающихся соблюдения требований к должностному поведению лиц,  замещающих муниципальные должности, и урегулирования конфликта интересов</w:t>
      </w:r>
    </w:p>
    <w:p w14:paraId="6F11DA1D" w14:textId="77777777" w:rsidR="00203638" w:rsidRDefault="00203638" w:rsidP="00203638">
      <w:pPr>
        <w:pStyle w:val="Default"/>
        <w:ind w:right="4555"/>
        <w:jc w:val="both"/>
      </w:pPr>
      <w:r>
        <w:t xml:space="preserve"> </w:t>
      </w:r>
    </w:p>
    <w:p w14:paraId="1AE98904" w14:textId="77777777" w:rsidR="00203638" w:rsidRDefault="00203638" w:rsidP="00203638">
      <w:pPr>
        <w:pStyle w:val="Default"/>
        <w:jc w:val="both"/>
      </w:pPr>
      <w:r>
        <w:t xml:space="preserve">        </w:t>
      </w:r>
    </w:p>
    <w:p w14:paraId="0C3A294F" w14:textId="77777777" w:rsidR="00203638" w:rsidRDefault="00203638" w:rsidP="00203638">
      <w:pPr>
        <w:pStyle w:val="a4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Style w:val="a3"/>
          <w:i w:val="0"/>
          <w:color w:val="000000"/>
          <w:sz w:val="28"/>
          <w:szCs w:val="28"/>
        </w:rPr>
        <w:t xml:space="preserve">   В соответствии с Федеральным законом от 25.12.2008 № 273-ФЗ «О противодействии коррупции», Федеральным законом от 03.12. № 230-ФЗ «О контроле за соответствием расходов лиц, замещающих государственные должности их доходам»,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cs="Arial"/>
          <w:sz w:val="28"/>
          <w:szCs w:val="28"/>
        </w:rPr>
        <w:t xml:space="preserve">Совет народных депутатов Старомеловатского сельского поселения:  </w:t>
      </w:r>
    </w:p>
    <w:p w14:paraId="2E4F80C9" w14:textId="77777777" w:rsidR="00203638" w:rsidRDefault="00203638" w:rsidP="00203638">
      <w:pPr>
        <w:suppressAutoHyphens/>
        <w:ind w:firstLine="540"/>
        <w:rPr>
          <w:rFonts w:cs="Arial"/>
          <w:sz w:val="28"/>
          <w:szCs w:val="28"/>
        </w:rPr>
      </w:pPr>
    </w:p>
    <w:p w14:paraId="3B0C64A1" w14:textId="77777777" w:rsidR="00203638" w:rsidRDefault="00203638" w:rsidP="00203638">
      <w:pPr>
        <w:suppressAutoHyphens/>
        <w:ind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РЕШИЛ:</w:t>
      </w:r>
    </w:p>
    <w:p w14:paraId="657D4482" w14:textId="77777777" w:rsidR="00203638" w:rsidRDefault="00203638" w:rsidP="00203638">
      <w:pPr>
        <w:pStyle w:val="ConsPlusNormal"/>
        <w:jc w:val="both"/>
        <w:rPr>
          <w:b/>
          <w:bCs/>
          <w:sz w:val="28"/>
          <w:szCs w:val="28"/>
        </w:rPr>
      </w:pPr>
    </w:p>
    <w:p w14:paraId="11BA2F22" w14:textId="77777777" w:rsidR="00203638" w:rsidRDefault="00203638" w:rsidP="00203638">
      <w:pPr>
        <w:suppressAutoHyphens/>
        <w:ind w:left="284" w:firstLine="14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приложению.</w:t>
      </w:r>
    </w:p>
    <w:p w14:paraId="2EAEE127" w14:textId="77777777" w:rsidR="00203638" w:rsidRDefault="00203638" w:rsidP="00203638">
      <w:pPr>
        <w:widowControl/>
        <w:autoSpaceDE/>
        <w:autoSpaceDN/>
        <w:adjustRightInd/>
        <w:spacing w:line="216" w:lineRule="auto"/>
        <w:rPr>
          <w:rStyle w:val="FontStyle22"/>
        </w:rPr>
        <w:sectPr w:rsidR="00203638">
          <w:pgSz w:w="11905" w:h="16837"/>
          <w:pgMar w:top="718" w:right="922" w:bottom="939" w:left="1608" w:header="720" w:footer="720" w:gutter="0"/>
          <w:cols w:space="720"/>
        </w:sectPr>
      </w:pPr>
    </w:p>
    <w:p w14:paraId="060058AF" w14:textId="77777777" w:rsidR="00203638" w:rsidRDefault="00203638" w:rsidP="00203638">
      <w:pPr>
        <w:pStyle w:val="a5"/>
        <w:ind w:left="360" w:right="-60"/>
        <w:jc w:val="both"/>
        <w:rPr>
          <w:szCs w:val="28"/>
          <w:lang w:val="ru-RU"/>
        </w:rPr>
      </w:pPr>
      <w:r>
        <w:rPr>
          <w:rStyle w:val="FontStyle22"/>
          <w:lang w:val="ru-RU"/>
        </w:rPr>
        <w:lastRenderedPageBreak/>
        <w:t xml:space="preserve"> 2.</w:t>
      </w:r>
      <w:r>
        <w:rPr>
          <w:rStyle w:val="FontStyle22"/>
          <w:sz w:val="20"/>
          <w:lang w:val="ru-RU"/>
        </w:rPr>
        <w:t xml:space="preserve"> </w:t>
      </w:r>
      <w:r>
        <w:rPr>
          <w:szCs w:val="28"/>
          <w:lang w:val="ru-RU"/>
        </w:rPr>
        <w:t>Настоящее решение  вступает в силу со дня его обнародования.</w:t>
      </w:r>
    </w:p>
    <w:p w14:paraId="5656D7F0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5CA6EC06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0AB99A38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0D5E0960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Глава Старомеловатского </w:t>
      </w:r>
    </w:p>
    <w:p w14:paraId="6B9A4FBC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  <w:r>
        <w:rPr>
          <w:szCs w:val="28"/>
          <w:lang w:val="ru-RU"/>
        </w:rPr>
        <w:t>сельского поселения                                В.И.Мирошников</w:t>
      </w:r>
    </w:p>
    <w:p w14:paraId="19F1D16A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6CFB9B8F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0B8BA4CE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073E1D06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74EC2CC5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</w:p>
    <w:p w14:paraId="237E673F" w14:textId="77777777" w:rsidR="00203638" w:rsidRDefault="00203638" w:rsidP="00203638">
      <w:pPr>
        <w:pStyle w:val="a5"/>
        <w:spacing w:line="100" w:lineRule="atLeast"/>
        <w:ind w:left="360" w:right="-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</w:t>
      </w:r>
    </w:p>
    <w:p w14:paraId="434BA218" w14:textId="77777777" w:rsidR="00203638" w:rsidRDefault="00203638" w:rsidP="00203638">
      <w:pPr>
        <w:pStyle w:val="Style4"/>
        <w:widowControl/>
        <w:tabs>
          <w:tab w:val="left" w:pos="7445"/>
        </w:tabs>
        <w:spacing w:before="5" w:line="322" w:lineRule="exact"/>
        <w:ind w:left="6034"/>
        <w:rPr>
          <w:rStyle w:val="FontStyle22"/>
        </w:rPr>
      </w:pPr>
      <w:r>
        <w:rPr>
          <w:rStyle w:val="FontStyle22"/>
        </w:rPr>
        <w:t>Приложение к решению</w:t>
      </w:r>
      <w:r>
        <w:rPr>
          <w:rStyle w:val="FontStyle22"/>
        </w:rPr>
        <w:br/>
        <w:t>Совета народных депутатов</w:t>
      </w:r>
      <w:r>
        <w:rPr>
          <w:rStyle w:val="FontStyle22"/>
        </w:rPr>
        <w:br/>
        <w:t>№ 16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от 21.05.2018 г.</w:t>
      </w:r>
    </w:p>
    <w:p w14:paraId="47965420" w14:textId="77777777" w:rsidR="00203638" w:rsidRDefault="00203638" w:rsidP="00203638">
      <w:pPr>
        <w:pStyle w:val="ConsPlusNormal"/>
        <w:jc w:val="center"/>
        <w:rPr>
          <w:b/>
          <w:bCs/>
          <w:sz w:val="24"/>
          <w:szCs w:val="24"/>
        </w:rPr>
      </w:pPr>
    </w:p>
    <w:p w14:paraId="6D262E8F" w14:textId="77777777" w:rsidR="00203638" w:rsidRDefault="00203638" w:rsidP="002036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14:paraId="6CD5031B" w14:textId="77777777" w:rsidR="00203638" w:rsidRDefault="00203638" w:rsidP="00203638">
      <w:pPr>
        <w:jc w:val="center"/>
        <w:rPr>
          <w:rStyle w:val="FontStyle25"/>
          <w:b w:val="0"/>
          <w:sz w:val="28"/>
          <w:szCs w:val="28"/>
        </w:rPr>
      </w:pPr>
      <w:r>
        <w:rPr>
          <w:sz w:val="28"/>
          <w:szCs w:val="28"/>
        </w:rPr>
        <w:t>комиссии по</w:t>
      </w:r>
      <w:r>
        <w:t xml:space="preserve"> </w:t>
      </w:r>
      <w:r>
        <w:rPr>
          <w:rStyle w:val="FontStyle25"/>
          <w:b w:val="0"/>
          <w:sz w:val="28"/>
          <w:szCs w:val="28"/>
        </w:rPr>
        <w:t>рассмотрения вопросов, касающихся соблюдения требований к должностному поведению лиц,  замещающих муниципальные должно</w:t>
      </w:r>
      <w:r>
        <w:rPr>
          <w:rStyle w:val="FontStyle25"/>
          <w:b w:val="0"/>
          <w:sz w:val="28"/>
          <w:szCs w:val="28"/>
        </w:rPr>
        <w:softHyphen/>
        <w:t>сти, и урегулирования конфликта интересов</w:t>
      </w:r>
    </w:p>
    <w:p w14:paraId="42E51706" w14:textId="77777777" w:rsidR="00203638" w:rsidRDefault="00203638" w:rsidP="00203638">
      <w:pPr>
        <w:pStyle w:val="ConsPlusNormal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B11087" w14:textId="77777777" w:rsidR="00203638" w:rsidRDefault="00203638" w:rsidP="002036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9"/>
        <w:gridCol w:w="6926"/>
      </w:tblGrid>
      <w:tr w:rsidR="00203638" w14:paraId="52C811CF" w14:textId="77777777" w:rsidTr="00203638">
        <w:tc>
          <w:tcPr>
            <w:tcW w:w="2448" w:type="dxa"/>
          </w:tcPr>
          <w:p w14:paraId="48D3F298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 С.П. </w:t>
            </w:r>
          </w:p>
          <w:p w14:paraId="060E8C1C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  <w:p w14:paraId="7721CE4F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  <w:p w14:paraId="66F4991E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  <w:p w14:paraId="50A30DCE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  <w:p w14:paraId="1A5585FC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65" w:type="dxa"/>
          </w:tcPr>
          <w:p w14:paraId="5E01C878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председателя Совета народных депутатов Старомеловатского сельского поселения, председатель комиссии. </w:t>
            </w:r>
          </w:p>
          <w:p w14:paraId="05749F14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0782ED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  <w:p w14:paraId="4936B4EF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03638" w14:paraId="582D7D6F" w14:textId="77777777" w:rsidTr="00203638">
        <w:tc>
          <w:tcPr>
            <w:tcW w:w="2448" w:type="dxa"/>
            <w:hideMark/>
          </w:tcPr>
          <w:p w14:paraId="60601BFF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Бакуменко Р.В.</w:t>
            </w:r>
          </w:p>
        </w:tc>
        <w:tc>
          <w:tcPr>
            <w:tcW w:w="7065" w:type="dxa"/>
            <w:hideMark/>
          </w:tcPr>
          <w:p w14:paraId="621EF1C2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депутат Совета народных депутатов Старомеловатского сельского поселения, секретарь комиссии;</w:t>
            </w:r>
          </w:p>
        </w:tc>
      </w:tr>
      <w:tr w:rsidR="00203638" w14:paraId="15001D56" w14:textId="77777777" w:rsidTr="00203638">
        <w:tc>
          <w:tcPr>
            <w:tcW w:w="2448" w:type="dxa"/>
            <w:hideMark/>
          </w:tcPr>
          <w:p w14:paraId="643202FC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 В.М.</w:t>
            </w:r>
          </w:p>
        </w:tc>
        <w:tc>
          <w:tcPr>
            <w:tcW w:w="7065" w:type="dxa"/>
            <w:hideMark/>
          </w:tcPr>
          <w:p w14:paraId="6DA95A75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депутат Совета народных депутатов Старомеловатского сельского поселения ;</w:t>
            </w:r>
          </w:p>
        </w:tc>
      </w:tr>
      <w:tr w:rsidR="00203638" w14:paraId="2DA6638B" w14:textId="77777777" w:rsidTr="00203638">
        <w:tc>
          <w:tcPr>
            <w:tcW w:w="2448" w:type="dxa"/>
            <w:hideMark/>
          </w:tcPr>
          <w:p w14:paraId="40723632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Лихобабина Н.С.</w:t>
            </w:r>
          </w:p>
        </w:tc>
        <w:tc>
          <w:tcPr>
            <w:tcW w:w="7065" w:type="dxa"/>
            <w:hideMark/>
          </w:tcPr>
          <w:p w14:paraId="789600B7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Старомеловатского сельского поселения;</w:t>
            </w:r>
          </w:p>
        </w:tc>
      </w:tr>
      <w:tr w:rsidR="00203638" w14:paraId="637B442B" w14:textId="77777777" w:rsidTr="00203638">
        <w:tc>
          <w:tcPr>
            <w:tcW w:w="2448" w:type="dxa"/>
            <w:hideMark/>
          </w:tcPr>
          <w:p w14:paraId="63459719" w14:textId="77777777" w:rsidR="00203638" w:rsidRDefault="00203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Т.А.</w:t>
            </w:r>
          </w:p>
        </w:tc>
        <w:tc>
          <w:tcPr>
            <w:tcW w:w="7065" w:type="dxa"/>
            <w:hideMark/>
          </w:tcPr>
          <w:p w14:paraId="7FC27E7B" w14:textId="77777777" w:rsidR="00203638" w:rsidRDefault="002036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технический секретарь администрации Старомеловатского сельского поселения.</w:t>
            </w:r>
          </w:p>
        </w:tc>
      </w:tr>
    </w:tbl>
    <w:p w14:paraId="0AF31FD5" w14:textId="77777777" w:rsidR="00203638" w:rsidRDefault="00203638" w:rsidP="00203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AAED78" w14:textId="77777777" w:rsidR="006407A5" w:rsidRDefault="006407A5"/>
    <w:sectPr w:rsidR="0064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5"/>
    <w:rsid w:val="00203638"/>
    <w:rsid w:val="006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2AC6-7A65-4E2E-AC04-133D795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363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20363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203638"/>
    <w:pPr>
      <w:spacing w:line="325" w:lineRule="exact"/>
      <w:jc w:val="right"/>
    </w:pPr>
  </w:style>
  <w:style w:type="paragraph" w:customStyle="1" w:styleId="a5">
    <w:name w:val="Вертикальный отступ"/>
    <w:basedOn w:val="a"/>
    <w:uiPriority w:val="99"/>
    <w:rsid w:val="00203638"/>
    <w:pPr>
      <w:widowControl/>
      <w:autoSpaceDE/>
      <w:autoSpaceDN/>
      <w:adjustRightInd/>
      <w:jc w:val="center"/>
    </w:pPr>
    <w:rPr>
      <w:sz w:val="28"/>
      <w:szCs w:val="20"/>
      <w:lang w:val="en-US"/>
    </w:rPr>
  </w:style>
  <w:style w:type="paragraph" w:customStyle="1" w:styleId="Default">
    <w:name w:val="Default"/>
    <w:uiPriority w:val="99"/>
    <w:rsid w:val="00203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6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FontStyle22">
    <w:name w:val="Font Style22"/>
    <w:basedOn w:val="a0"/>
    <w:uiPriority w:val="99"/>
    <w:rsid w:val="0020363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20363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3</cp:revision>
  <dcterms:created xsi:type="dcterms:W3CDTF">2023-06-30T11:30:00Z</dcterms:created>
  <dcterms:modified xsi:type="dcterms:W3CDTF">2023-06-30T11:30:00Z</dcterms:modified>
</cp:coreProperties>
</file>