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                    </w:t>
      </w:r>
    </w:p>
    <w:p w:rsidR="00C90297" w:rsidRDefault="00C90297" w:rsidP="00C90297">
      <w:pPr>
        <w:pStyle w:val="HTML"/>
      </w:pPr>
      <w:r>
        <w:t xml:space="preserve">                        ВОРОНЕЖСКАЯ ОБЛАСТЬ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                           ЗАКОН </w:t>
      </w:r>
    </w:p>
    <w:p w:rsidR="00C90297" w:rsidRDefault="00C90297" w:rsidP="00C90297">
      <w:pPr>
        <w:pStyle w:val="HTML"/>
      </w:pPr>
      <w:r>
        <w:t xml:space="preserve"> </w:t>
      </w:r>
    </w:p>
    <w:p w:rsidR="00C90297" w:rsidRDefault="00C90297" w:rsidP="00C90297">
      <w:pPr>
        <w:pStyle w:val="HTML"/>
      </w:pPr>
      <w:r>
        <w:t xml:space="preserve">                             </w:t>
      </w:r>
    </w:p>
    <w:p w:rsidR="00C90297" w:rsidRDefault="00C90297" w:rsidP="00C90297">
      <w:pPr>
        <w:pStyle w:val="HTML"/>
      </w:pPr>
      <w:r>
        <w:t>О ПОРЯДКЕ ВЕДЕНИЯ ОРГАНАМИ МЕСТНОГО САМОУПРАВЛЕНИЯ УЧЕТА ГРАЖДАН В</w:t>
      </w:r>
    </w:p>
    <w:p w:rsidR="00C90297" w:rsidRDefault="00C90297" w:rsidP="00C90297">
      <w:pPr>
        <w:pStyle w:val="HTML"/>
      </w:pPr>
      <w:r>
        <w:t xml:space="preserve">    КАЧЕСТВЕ НУЖДАЮЩИХСЯ В ЖИЛЫХ ПОМЕЩЕНИЯХ, ПРЕДОСТАВЛЯЕМЫХ ПО</w:t>
      </w:r>
    </w:p>
    <w:p w:rsidR="00C90297" w:rsidRDefault="00C90297" w:rsidP="00C90297">
      <w:pPr>
        <w:pStyle w:val="HTML"/>
      </w:pPr>
      <w:r>
        <w:t xml:space="preserve">         ДОГОВОРАМ СОЦИАЛЬНОГО НАЙМА В ВОРОНЕЖСКОЙ ОБЛАСТИ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(В редакции Законы Воронежской области от 02.07.2008 г. N 56-ОЗ;</w:t>
      </w:r>
    </w:p>
    <w:p w:rsidR="00C90297" w:rsidRDefault="00C90297" w:rsidP="00C90297">
      <w:pPr>
        <w:pStyle w:val="HTML"/>
      </w:pPr>
      <w:r>
        <w:t xml:space="preserve">       от 14.11.2008 г. N 111-ОЗ; от 04.12.2012 г. N 148-ОЗ;</w:t>
      </w:r>
    </w:p>
    <w:p w:rsidR="00C90297" w:rsidRDefault="00C90297" w:rsidP="00C90297">
      <w:pPr>
        <w:pStyle w:val="HTML"/>
      </w:pPr>
      <w:r>
        <w:t xml:space="preserve">                     от 06.03.2014 г. N 13-ОЗ)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        Принят областной Думой 17 ноября 2005 года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Настоящий   Закон   Воронежской   области   в   соответствии  с  </w:t>
      </w:r>
    </w:p>
    <w:p w:rsidR="00C90297" w:rsidRDefault="00C90297" w:rsidP="00C90297">
      <w:pPr>
        <w:pStyle w:val="HTML"/>
      </w:pPr>
      <w:r>
        <w:t xml:space="preserve">действующим   законодательством   устанавливает   порядок   ведения   </w:t>
      </w:r>
    </w:p>
    <w:p w:rsidR="00C90297" w:rsidRDefault="00C90297" w:rsidP="00C90297">
      <w:pPr>
        <w:pStyle w:val="HTML"/>
      </w:pPr>
      <w:r>
        <w:t xml:space="preserve">органами   местного  самоуправления  в  Воронежской  области  учета  </w:t>
      </w:r>
    </w:p>
    <w:p w:rsidR="00C90297" w:rsidRDefault="00C90297" w:rsidP="00C90297">
      <w:pPr>
        <w:pStyle w:val="HTML"/>
      </w:pPr>
      <w:r>
        <w:t xml:space="preserve">граждан  в качестве нуждающихся в жилых помещениях, предоставляемых </w:t>
      </w:r>
    </w:p>
    <w:p w:rsidR="00C90297" w:rsidRDefault="00C90297" w:rsidP="00C90297">
      <w:pPr>
        <w:pStyle w:val="HTML"/>
      </w:pPr>
      <w:r>
        <w:t>по договорам социального найма.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Статья 1.  </w:t>
      </w:r>
    </w:p>
    <w:p w:rsidR="00C90297" w:rsidRDefault="00C90297" w:rsidP="00C90297">
      <w:pPr>
        <w:pStyle w:val="HTML"/>
      </w:pPr>
      <w:r>
        <w:t>Принятие на учет граждан в качестве нуждающихся в жилых помещениях,</w:t>
      </w:r>
    </w:p>
    <w:p w:rsidR="00C90297" w:rsidRDefault="00C90297" w:rsidP="00C90297">
      <w:pPr>
        <w:pStyle w:val="HTML"/>
      </w:pPr>
      <w:r>
        <w:t xml:space="preserve">          предоставляемых по договорам социального найма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На  учет  принимаются граждане, нуждающиеся в жилых помещениях, </w:t>
      </w:r>
    </w:p>
    <w:p w:rsidR="00C90297" w:rsidRDefault="00C90297" w:rsidP="00C90297">
      <w:pPr>
        <w:pStyle w:val="HTML"/>
      </w:pPr>
      <w:r>
        <w:t xml:space="preserve">предоставляемых  по  договорам  социального найма, в соответствии с </w:t>
      </w:r>
    </w:p>
    <w:p w:rsidR="00C90297" w:rsidRDefault="00C90297" w:rsidP="00C90297">
      <w:pPr>
        <w:pStyle w:val="HTML"/>
      </w:pPr>
      <w:r>
        <w:t>действующим законодательством.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Статья 2. </w:t>
      </w:r>
    </w:p>
    <w:p w:rsidR="00C90297" w:rsidRDefault="00C90297" w:rsidP="00C90297">
      <w:pPr>
        <w:pStyle w:val="HTML"/>
      </w:pPr>
      <w:r>
        <w:t xml:space="preserve">  Документы, на основании которых граждане принимаются на учет в</w:t>
      </w:r>
    </w:p>
    <w:p w:rsidR="00C90297" w:rsidRDefault="00C90297" w:rsidP="00C90297">
      <w:pPr>
        <w:pStyle w:val="HTML"/>
      </w:pPr>
      <w:r>
        <w:t xml:space="preserve">    качестве нуждающихся в жилых помещениях, предоставляемых по</w:t>
      </w:r>
    </w:p>
    <w:p w:rsidR="00C90297" w:rsidRDefault="00C90297" w:rsidP="00C90297">
      <w:pPr>
        <w:pStyle w:val="HTML"/>
      </w:pPr>
      <w:r>
        <w:t xml:space="preserve">                    договорам социального найма</w:t>
      </w:r>
    </w:p>
    <w:p w:rsidR="00C90297" w:rsidRDefault="00C90297" w:rsidP="00C90297">
      <w:pPr>
        <w:pStyle w:val="HTML"/>
      </w:pPr>
      <w:r>
        <w:t xml:space="preserve">     (В       редакции       Закона       Воронежской       области</w:t>
      </w:r>
    </w:p>
    <w:p w:rsidR="00C90297" w:rsidRDefault="00C90297" w:rsidP="00C90297">
      <w:pPr>
        <w:pStyle w:val="HTML"/>
      </w:pPr>
      <w:r>
        <w:t>от 06.03.2014 г. N 13-ОЗ)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1.  Для  принятия  на  учет  гражданин  подает в орган местного </w:t>
      </w:r>
    </w:p>
    <w:p w:rsidR="00C90297" w:rsidRDefault="00C90297" w:rsidP="00C90297">
      <w:pPr>
        <w:pStyle w:val="HTML"/>
      </w:pPr>
      <w:r>
        <w:t xml:space="preserve">самоуправления  либо через многофункциональный центр в соответствии </w:t>
      </w:r>
    </w:p>
    <w:p w:rsidR="00C90297" w:rsidRDefault="00C90297" w:rsidP="00C90297">
      <w:pPr>
        <w:pStyle w:val="HTML"/>
      </w:pPr>
      <w:r>
        <w:t xml:space="preserve">с   заключенным   ими  в  установленном  Правительством  Российской  </w:t>
      </w:r>
    </w:p>
    <w:p w:rsidR="00C90297" w:rsidRDefault="00C90297" w:rsidP="00C90297">
      <w:pPr>
        <w:pStyle w:val="HTML"/>
      </w:pPr>
      <w:r>
        <w:t xml:space="preserve">Федерации   порядке   соглашением   о  взаимодействии  заявление  с  </w:t>
      </w:r>
    </w:p>
    <w:p w:rsidR="00C90297" w:rsidRDefault="00C90297" w:rsidP="00C90297">
      <w:pPr>
        <w:pStyle w:val="HTML"/>
      </w:pPr>
      <w:r>
        <w:t xml:space="preserve">указанием  состава  семьи  по форме, установленной органом местного </w:t>
      </w:r>
    </w:p>
    <w:p w:rsidR="00C90297" w:rsidRDefault="00C90297" w:rsidP="00C90297">
      <w:pPr>
        <w:pStyle w:val="HTML"/>
      </w:pPr>
      <w:r>
        <w:t xml:space="preserve">самоуправления.   Заявление   подписывается   лично   дееспособными   </w:t>
      </w:r>
    </w:p>
    <w:p w:rsidR="00C90297" w:rsidRDefault="00C90297" w:rsidP="00C90297">
      <w:pPr>
        <w:pStyle w:val="HTML"/>
      </w:pPr>
      <w:r>
        <w:t xml:space="preserve">гражданином  и  членами  его  семьи,  ограниченно  дееспособными  с  </w:t>
      </w:r>
    </w:p>
    <w:p w:rsidR="00C90297" w:rsidRDefault="00C90297" w:rsidP="00C90297">
      <w:pPr>
        <w:pStyle w:val="HTML"/>
      </w:pPr>
      <w:r>
        <w:t xml:space="preserve">согласия   попечителей,  законными  представителями  недееспособных  </w:t>
      </w:r>
    </w:p>
    <w:p w:rsidR="00C90297" w:rsidRDefault="00C90297" w:rsidP="00C90297">
      <w:pPr>
        <w:pStyle w:val="HTML"/>
      </w:pPr>
      <w:r>
        <w:t>членов семьи. К заявлению прилагаются:</w:t>
      </w:r>
    </w:p>
    <w:p w:rsidR="00C90297" w:rsidRDefault="00C90297" w:rsidP="00C90297">
      <w:pPr>
        <w:pStyle w:val="HTML"/>
      </w:pPr>
      <w:r>
        <w:t xml:space="preserve">    1)  документы,  удостоверяющие личность гражданина и членов его </w:t>
      </w:r>
    </w:p>
    <w:p w:rsidR="00C90297" w:rsidRDefault="00C90297" w:rsidP="00C90297">
      <w:pPr>
        <w:pStyle w:val="HTML"/>
      </w:pPr>
      <w:r>
        <w:t>семьи;</w:t>
      </w:r>
    </w:p>
    <w:p w:rsidR="00C90297" w:rsidRDefault="00C90297" w:rsidP="00C90297">
      <w:pPr>
        <w:pStyle w:val="HTML"/>
      </w:pPr>
      <w:r>
        <w:t xml:space="preserve">    2)   документы,   подтверждающие   факт   родства,  супружеских  </w:t>
      </w:r>
    </w:p>
    <w:p w:rsidR="00C90297" w:rsidRDefault="00C90297" w:rsidP="00C90297">
      <w:pPr>
        <w:pStyle w:val="HTML"/>
      </w:pPr>
      <w:r>
        <w:t xml:space="preserve">отношений  (свидетельство  о  рождении,  свидетельство о заключении </w:t>
      </w:r>
    </w:p>
    <w:p w:rsidR="00C90297" w:rsidRDefault="00C90297" w:rsidP="00C90297">
      <w:pPr>
        <w:pStyle w:val="HTML"/>
      </w:pPr>
      <w:r>
        <w:t>брака, судебные решения);</w:t>
      </w:r>
    </w:p>
    <w:p w:rsidR="00C90297" w:rsidRDefault="00C90297" w:rsidP="00C90297">
      <w:pPr>
        <w:pStyle w:val="HTML"/>
      </w:pPr>
      <w:r>
        <w:t xml:space="preserve">    3)  документы, подтверждающие перемену фамилии, имени, отчества </w:t>
      </w:r>
    </w:p>
    <w:p w:rsidR="00C90297" w:rsidRDefault="00C90297" w:rsidP="00C90297">
      <w:pPr>
        <w:pStyle w:val="HTML"/>
      </w:pPr>
      <w:r>
        <w:t xml:space="preserve">гражданина  и  членов  его  семьи, в случае, если перемена фамилии, </w:t>
      </w:r>
    </w:p>
    <w:p w:rsidR="00C90297" w:rsidRDefault="00C90297" w:rsidP="00C90297">
      <w:pPr>
        <w:pStyle w:val="HTML"/>
      </w:pPr>
      <w:r>
        <w:t xml:space="preserve">имени,  отчества  произошла в течение пяти лет, предшествующих дате </w:t>
      </w:r>
    </w:p>
    <w:p w:rsidR="00C90297" w:rsidRDefault="00C90297" w:rsidP="00C90297">
      <w:pPr>
        <w:pStyle w:val="HTML"/>
      </w:pPr>
      <w:r>
        <w:t>подачи заявления о принятии на учет;</w:t>
      </w:r>
    </w:p>
    <w:p w:rsidR="00C90297" w:rsidRDefault="00C90297" w:rsidP="00C90297">
      <w:pPr>
        <w:pStyle w:val="HTML"/>
      </w:pPr>
      <w:r>
        <w:t xml:space="preserve">    4) выписка из домовой книги (поквартирной карточки);</w:t>
      </w:r>
    </w:p>
    <w:p w:rsidR="00C90297" w:rsidRDefault="00C90297" w:rsidP="00C90297">
      <w:pPr>
        <w:pStyle w:val="HTML"/>
      </w:pPr>
      <w:r>
        <w:t xml:space="preserve">    5)   документ,  являющийся  основанием  для  вселения  в  жилое  </w:t>
      </w:r>
    </w:p>
    <w:p w:rsidR="00C90297" w:rsidRDefault="00C90297" w:rsidP="00C90297">
      <w:pPr>
        <w:pStyle w:val="HTML"/>
      </w:pPr>
      <w:r>
        <w:t>помещение, которое является местом жительства граждан;</w:t>
      </w:r>
    </w:p>
    <w:p w:rsidR="00C90297" w:rsidRDefault="00C90297" w:rsidP="00C90297">
      <w:pPr>
        <w:pStyle w:val="HTML"/>
      </w:pPr>
      <w:r>
        <w:t xml:space="preserve">    6)    документ,    подтверждающий    наличие   соответствующего   </w:t>
      </w:r>
    </w:p>
    <w:p w:rsidR="00C90297" w:rsidRDefault="00C90297" w:rsidP="00C90297">
      <w:pPr>
        <w:pStyle w:val="HTML"/>
      </w:pPr>
      <w:r>
        <w:t xml:space="preserve">заболевания   (для  граждан,  имеющих  в  составе  семьи  больного,  </w:t>
      </w:r>
    </w:p>
    <w:p w:rsidR="00C90297" w:rsidRDefault="00C90297" w:rsidP="00C90297">
      <w:pPr>
        <w:pStyle w:val="HTML"/>
      </w:pPr>
      <w:r>
        <w:t xml:space="preserve">страдающего  тяжелой  формой  хронического заболевания, при котором </w:t>
      </w:r>
    </w:p>
    <w:p w:rsidR="00C90297" w:rsidRDefault="00C90297" w:rsidP="00C90297">
      <w:pPr>
        <w:pStyle w:val="HTML"/>
      </w:pPr>
      <w:r>
        <w:lastRenderedPageBreak/>
        <w:t xml:space="preserve">совместное  проживание  с  ним  в  одной  квартире  невозможно,  по  </w:t>
      </w:r>
    </w:p>
    <w:p w:rsidR="00C90297" w:rsidRDefault="00C90297" w:rsidP="00C90297">
      <w:pPr>
        <w:pStyle w:val="HTML"/>
      </w:pPr>
      <w:r>
        <w:t>перечню, утвержденному Правительством Российской Федерации).</w:t>
      </w:r>
    </w:p>
    <w:p w:rsidR="00C90297" w:rsidRDefault="00C90297" w:rsidP="00C90297">
      <w:pPr>
        <w:pStyle w:val="HTML"/>
      </w:pPr>
      <w:r>
        <w:t xml:space="preserve">    7)   документы,  подтверждающие  факт  отнесения  гражданина  к  </w:t>
      </w:r>
    </w:p>
    <w:p w:rsidR="00C90297" w:rsidRDefault="00C90297" w:rsidP="00C90297">
      <w:pPr>
        <w:pStyle w:val="HTML"/>
      </w:pPr>
      <w:r>
        <w:t xml:space="preserve">категории  граждан,  имеющих право на получение жилого помещения по </w:t>
      </w:r>
    </w:p>
    <w:p w:rsidR="00C90297" w:rsidRDefault="00C90297" w:rsidP="00C90297">
      <w:pPr>
        <w:pStyle w:val="HTML"/>
      </w:pPr>
      <w:r>
        <w:t xml:space="preserve">договору социального найма в соответствии с федеральным законом или </w:t>
      </w:r>
    </w:p>
    <w:p w:rsidR="00C90297" w:rsidRDefault="00C90297" w:rsidP="00C90297">
      <w:pPr>
        <w:pStyle w:val="HTML"/>
      </w:pPr>
      <w:r>
        <w:t xml:space="preserve">законом  Воронежской  области  (при  постановке  на  учет  граждан,  </w:t>
      </w:r>
    </w:p>
    <w:p w:rsidR="00C90297" w:rsidRDefault="00C90297" w:rsidP="00C90297">
      <w:pPr>
        <w:pStyle w:val="HTML"/>
      </w:pPr>
      <w:r>
        <w:t>отнесенных к данным категориям);</w:t>
      </w:r>
    </w:p>
    <w:p w:rsidR="00C90297" w:rsidRDefault="00C90297" w:rsidP="00C90297">
      <w:pPr>
        <w:pStyle w:val="HTML"/>
      </w:pPr>
      <w:r>
        <w:t xml:space="preserve">    8)  документ,  подтверждающий  признание  жилого  помещения,  в  </w:t>
      </w:r>
    </w:p>
    <w:p w:rsidR="00C90297" w:rsidRDefault="00C90297" w:rsidP="00C90297">
      <w:pPr>
        <w:pStyle w:val="HTML"/>
      </w:pPr>
      <w:r>
        <w:t xml:space="preserve">котором  проживают  гражданин  и  члены  его семьи, непригодным для </w:t>
      </w:r>
    </w:p>
    <w:p w:rsidR="00C90297" w:rsidRDefault="00C90297" w:rsidP="00C90297">
      <w:pPr>
        <w:pStyle w:val="HTML"/>
      </w:pPr>
      <w:r>
        <w:t xml:space="preserve">проживания   по   основаниям   и  в  порядке,  которые  установлены  </w:t>
      </w:r>
    </w:p>
    <w:p w:rsidR="00C90297" w:rsidRDefault="00C90297" w:rsidP="00C90297">
      <w:pPr>
        <w:pStyle w:val="HTML"/>
      </w:pPr>
      <w:r>
        <w:t xml:space="preserve">Правительством  Российской  Федерации  (для  граждан, проживающих в </w:t>
      </w:r>
    </w:p>
    <w:p w:rsidR="00C90297" w:rsidRDefault="00C90297" w:rsidP="00C90297">
      <w:pPr>
        <w:pStyle w:val="HTML"/>
      </w:pPr>
      <w:r>
        <w:t xml:space="preserve">жилых  помещениях,  не отвечающих установленным для жилых помещений </w:t>
      </w:r>
    </w:p>
    <w:p w:rsidR="00C90297" w:rsidRDefault="00C90297" w:rsidP="00C90297">
      <w:pPr>
        <w:pStyle w:val="HTML"/>
      </w:pPr>
      <w:r>
        <w:t>требованиям);</w:t>
      </w:r>
    </w:p>
    <w:p w:rsidR="00C90297" w:rsidRDefault="00C90297" w:rsidP="00C90297">
      <w:pPr>
        <w:pStyle w:val="HTML"/>
      </w:pPr>
      <w:r>
        <w:t xml:space="preserve">    9)  выписка  из  технического  паспорта организации (органа) по </w:t>
      </w:r>
    </w:p>
    <w:p w:rsidR="00C90297" w:rsidRDefault="00C90297" w:rsidP="00C90297">
      <w:pPr>
        <w:pStyle w:val="HTML"/>
      </w:pPr>
      <w:r>
        <w:t xml:space="preserve">государственному  техническому  учету  и технической инвентаризации </w:t>
      </w:r>
    </w:p>
    <w:p w:rsidR="00C90297" w:rsidRDefault="00C90297" w:rsidP="00C90297">
      <w:pPr>
        <w:pStyle w:val="HTML"/>
      </w:pPr>
      <w:r>
        <w:t xml:space="preserve">объектов   капитального   строительства  с  поэтажным  планом  (при  </w:t>
      </w:r>
    </w:p>
    <w:p w:rsidR="00C90297" w:rsidRDefault="00C90297" w:rsidP="00C90297">
      <w:pPr>
        <w:pStyle w:val="HTML"/>
      </w:pPr>
      <w:r>
        <w:t xml:space="preserve">наличии)   и   экспликацией  с  указанием  общей  и  жилой  площади  </w:t>
      </w:r>
    </w:p>
    <w:p w:rsidR="00C90297" w:rsidRDefault="00C90297" w:rsidP="00C90297">
      <w:pPr>
        <w:pStyle w:val="HTML"/>
      </w:pPr>
      <w:r>
        <w:t>занимаемого жилого помещения.</w:t>
      </w:r>
    </w:p>
    <w:p w:rsidR="00C90297" w:rsidRDefault="00C90297" w:rsidP="00C90297">
      <w:pPr>
        <w:pStyle w:val="HTML"/>
      </w:pPr>
      <w:r>
        <w:t xml:space="preserve">    2. Органом местного самоуправления самостоятельно запрашиваются </w:t>
      </w:r>
    </w:p>
    <w:p w:rsidR="00C90297" w:rsidRDefault="00C90297" w:rsidP="00C90297">
      <w:pPr>
        <w:pStyle w:val="HTML"/>
      </w:pPr>
      <w:r>
        <w:t xml:space="preserve">иные   документы  (их  копии  или  содержащиеся  в  них  сведения),  </w:t>
      </w:r>
    </w:p>
    <w:p w:rsidR="00C90297" w:rsidRDefault="00C90297" w:rsidP="00C90297">
      <w:pPr>
        <w:pStyle w:val="HTML"/>
      </w:pPr>
      <w:r>
        <w:t xml:space="preserve">необходимые  для  принятия  гражданина на учет, по межведомственным </w:t>
      </w:r>
    </w:p>
    <w:p w:rsidR="00C90297" w:rsidRDefault="00C90297" w:rsidP="00C90297">
      <w:pPr>
        <w:pStyle w:val="HTML"/>
      </w:pPr>
      <w:r>
        <w:t xml:space="preserve">запросам   в   органах  государственной  власти,  органах  местного  </w:t>
      </w:r>
    </w:p>
    <w:p w:rsidR="00C90297" w:rsidRDefault="00C90297" w:rsidP="00C90297">
      <w:pPr>
        <w:pStyle w:val="HTML"/>
      </w:pPr>
      <w:r>
        <w:t xml:space="preserve">самоуправления   и  подведомственных  государственным  органам  или  </w:t>
      </w:r>
    </w:p>
    <w:p w:rsidR="00C90297" w:rsidRDefault="00C90297" w:rsidP="00C90297">
      <w:pPr>
        <w:pStyle w:val="HTML"/>
      </w:pPr>
      <w:r>
        <w:t xml:space="preserve">органам   местного   самоуправления  организациях,  в  распоряжении  </w:t>
      </w:r>
    </w:p>
    <w:p w:rsidR="00C90297" w:rsidRDefault="00C90297" w:rsidP="00C90297">
      <w:pPr>
        <w:pStyle w:val="HTML"/>
      </w:pPr>
      <w:r>
        <w:t xml:space="preserve">которых находятся данные документы (их копии или содержащиеся в них </w:t>
      </w:r>
    </w:p>
    <w:p w:rsidR="00C90297" w:rsidRDefault="00C90297" w:rsidP="00C90297">
      <w:pPr>
        <w:pStyle w:val="HTML"/>
      </w:pPr>
      <w:r>
        <w:t xml:space="preserve">сведения) в соответствии с нормативными правовыми актами Российской </w:t>
      </w:r>
    </w:p>
    <w:p w:rsidR="00C90297" w:rsidRDefault="00C90297" w:rsidP="00C90297">
      <w:pPr>
        <w:pStyle w:val="HTML"/>
      </w:pPr>
      <w:r>
        <w:t xml:space="preserve">Федерации,   нормативными  правовыми  актами  Воронежской  области,  </w:t>
      </w:r>
    </w:p>
    <w:p w:rsidR="00C90297" w:rsidRDefault="00C90297" w:rsidP="00C90297">
      <w:pPr>
        <w:pStyle w:val="HTML"/>
      </w:pPr>
      <w:r>
        <w:t xml:space="preserve">муниципальными  правовыми  актами,  если  такие  документы  не были </w:t>
      </w:r>
    </w:p>
    <w:p w:rsidR="00C90297" w:rsidRDefault="00C90297" w:rsidP="00C90297">
      <w:pPr>
        <w:pStyle w:val="HTML"/>
      </w:pPr>
      <w:r>
        <w:t>представлены заявителем по собственной инициативе.</w:t>
      </w:r>
    </w:p>
    <w:p w:rsidR="00C90297" w:rsidRDefault="00C90297" w:rsidP="00C90297">
      <w:pPr>
        <w:pStyle w:val="HTML"/>
      </w:pPr>
      <w:r>
        <w:t xml:space="preserve">    К таким документам относятся:</w:t>
      </w:r>
    </w:p>
    <w:p w:rsidR="00C90297" w:rsidRDefault="00C90297" w:rsidP="00C90297">
      <w:pPr>
        <w:pStyle w:val="HTML"/>
      </w:pPr>
      <w:r>
        <w:t xml:space="preserve">    1)  решение  органа местного самоуправления о признании граждан </w:t>
      </w:r>
    </w:p>
    <w:p w:rsidR="00C90297" w:rsidRDefault="00C90297" w:rsidP="00C90297">
      <w:pPr>
        <w:pStyle w:val="HTML"/>
      </w:pPr>
      <w:r>
        <w:t>малоимущими (при постановке на учет малоимущих);</w:t>
      </w:r>
    </w:p>
    <w:p w:rsidR="00C90297" w:rsidRDefault="00C90297" w:rsidP="00C90297">
      <w:pPr>
        <w:pStyle w:val="HTML"/>
      </w:pPr>
      <w:r>
        <w:t xml:space="preserve">    2)   документы   из   органа,  осуществляющего  государственную  </w:t>
      </w:r>
    </w:p>
    <w:p w:rsidR="00C90297" w:rsidRDefault="00C90297" w:rsidP="00C90297">
      <w:pPr>
        <w:pStyle w:val="HTML"/>
      </w:pPr>
      <w:r>
        <w:t xml:space="preserve">регистрацию  прав  на недвижимое имущество и сделок с ним, о правах </w:t>
      </w:r>
    </w:p>
    <w:p w:rsidR="00C90297" w:rsidRDefault="00C90297" w:rsidP="00C90297">
      <w:pPr>
        <w:pStyle w:val="HTML"/>
      </w:pPr>
      <w:r>
        <w:t xml:space="preserve">гражданина  и  членов  его  семьи на объекты недвижимого имущества; </w:t>
      </w:r>
    </w:p>
    <w:p w:rsidR="00C90297" w:rsidRDefault="00C90297" w:rsidP="00C90297">
      <w:pPr>
        <w:pStyle w:val="HTML"/>
      </w:pPr>
      <w:r>
        <w:t xml:space="preserve">    3)   документы  из  организации  (органа)  по  государственному  </w:t>
      </w:r>
    </w:p>
    <w:p w:rsidR="00C90297" w:rsidRDefault="00C90297" w:rsidP="00C90297">
      <w:pPr>
        <w:pStyle w:val="HTML"/>
      </w:pPr>
      <w:r>
        <w:t xml:space="preserve">техническому    учету   и   технической   инвентаризации   объектов   </w:t>
      </w:r>
    </w:p>
    <w:p w:rsidR="00C90297" w:rsidRDefault="00C90297" w:rsidP="00C90297">
      <w:pPr>
        <w:pStyle w:val="HTML"/>
      </w:pPr>
      <w:r>
        <w:t xml:space="preserve">капитального  строительства  о  наличии  или  об  отсутствии  жилых  </w:t>
      </w:r>
    </w:p>
    <w:p w:rsidR="00C90297" w:rsidRDefault="00C90297" w:rsidP="00C90297">
      <w:pPr>
        <w:pStyle w:val="HTML"/>
      </w:pPr>
      <w:r>
        <w:t xml:space="preserve">помещений   в  собственности  у  гражданина  и  членов  его  семьи,  </w:t>
      </w:r>
    </w:p>
    <w:p w:rsidR="00C90297" w:rsidRDefault="00C90297" w:rsidP="00C90297">
      <w:pPr>
        <w:pStyle w:val="HTML"/>
      </w:pPr>
      <w:r>
        <w:t>представляемые каждым членом семьи.</w:t>
      </w:r>
    </w:p>
    <w:p w:rsidR="00C90297" w:rsidRDefault="00C90297" w:rsidP="00C90297">
      <w:pPr>
        <w:pStyle w:val="HTML"/>
      </w:pPr>
      <w:r>
        <w:t xml:space="preserve">    3.   Документы,   указанные   в   части   1  настоящей  статьи,  </w:t>
      </w:r>
    </w:p>
    <w:p w:rsidR="00C90297" w:rsidRDefault="00C90297" w:rsidP="00C90297">
      <w:pPr>
        <w:pStyle w:val="HTML"/>
      </w:pPr>
      <w:r>
        <w:t xml:space="preserve">представляются   в   подлинниках   или   в   копиях,  заверенных  в  </w:t>
      </w:r>
    </w:p>
    <w:p w:rsidR="00C90297" w:rsidRDefault="00C90297" w:rsidP="00C90297">
      <w:pPr>
        <w:pStyle w:val="HTML"/>
      </w:pPr>
      <w:r>
        <w:t xml:space="preserve">установленном  порядке органами государственной власти или органами </w:t>
      </w:r>
    </w:p>
    <w:p w:rsidR="00C90297" w:rsidRDefault="00C90297" w:rsidP="00C90297">
      <w:pPr>
        <w:pStyle w:val="HTML"/>
      </w:pPr>
      <w:r>
        <w:t xml:space="preserve">местного  самоуправления,  организациями, выдавшими соответствующий </w:t>
      </w:r>
    </w:p>
    <w:p w:rsidR="00C90297" w:rsidRDefault="00C90297" w:rsidP="00C90297">
      <w:pPr>
        <w:pStyle w:val="HTML"/>
      </w:pPr>
      <w:r>
        <w:t xml:space="preserve">документ,   либо   нотариально   засвидетельствованных  по  желанию  </w:t>
      </w:r>
    </w:p>
    <w:p w:rsidR="00C90297" w:rsidRDefault="00C90297" w:rsidP="00C90297">
      <w:pPr>
        <w:pStyle w:val="HTML"/>
      </w:pPr>
      <w:r>
        <w:t>гражданина.</w:t>
      </w:r>
    </w:p>
    <w:p w:rsidR="00C90297" w:rsidRDefault="00C90297" w:rsidP="00C90297">
      <w:pPr>
        <w:pStyle w:val="HTML"/>
      </w:pPr>
      <w:r>
        <w:t xml:space="preserve">    4.  Состав  семьи в целях настоящего Закона Воронежской области </w:t>
      </w:r>
    </w:p>
    <w:p w:rsidR="00C90297" w:rsidRDefault="00C90297" w:rsidP="00C90297">
      <w:pPr>
        <w:pStyle w:val="HTML"/>
      </w:pPr>
      <w:r>
        <w:t>определяется в соответствии с жилищным законодательством.</w:t>
      </w:r>
    </w:p>
    <w:p w:rsidR="00C90297" w:rsidRDefault="00C90297" w:rsidP="00C90297">
      <w:pPr>
        <w:pStyle w:val="HTML"/>
      </w:pPr>
      <w:r>
        <w:t xml:space="preserve">    5.  Орган  местного  самоуправления  вправе  проводить проверку </w:t>
      </w:r>
    </w:p>
    <w:p w:rsidR="00C90297" w:rsidRDefault="00C90297" w:rsidP="00C90297">
      <w:pPr>
        <w:pStyle w:val="HTML"/>
      </w:pPr>
      <w:r>
        <w:t xml:space="preserve">полноты  и  достоверности  сведений,  представленных  гражданином и </w:t>
      </w:r>
    </w:p>
    <w:p w:rsidR="00C90297" w:rsidRDefault="00C90297" w:rsidP="00C90297">
      <w:pPr>
        <w:pStyle w:val="HTML"/>
      </w:pPr>
      <w:r>
        <w:t>членами его семьи.</w:t>
      </w:r>
    </w:p>
    <w:p w:rsidR="00C90297" w:rsidRDefault="00C90297" w:rsidP="00C90297">
      <w:pPr>
        <w:pStyle w:val="HTML"/>
      </w:pPr>
      <w:r>
        <w:t xml:space="preserve">    6.  Заявление  регистрируется  в  книге  регистрации  заявлений  </w:t>
      </w:r>
    </w:p>
    <w:p w:rsidR="00C90297" w:rsidRDefault="00C90297" w:rsidP="00C90297">
      <w:pPr>
        <w:pStyle w:val="HTML"/>
      </w:pPr>
      <w:r>
        <w:t xml:space="preserve">граждан   о  принятии  на  учет  в  качестве  нуждающихся  в  жилых  </w:t>
      </w:r>
    </w:p>
    <w:p w:rsidR="00C90297" w:rsidRDefault="00C90297" w:rsidP="00C90297">
      <w:pPr>
        <w:pStyle w:val="HTML"/>
      </w:pPr>
      <w:r>
        <w:t xml:space="preserve">помещениях,  предоставляемых  по  договорам  социального  найма, по </w:t>
      </w:r>
    </w:p>
    <w:p w:rsidR="00C90297" w:rsidRDefault="00C90297" w:rsidP="00C90297">
      <w:pPr>
        <w:pStyle w:val="HTML"/>
      </w:pPr>
      <w:r>
        <w:t>форме, установленной органом местного самоуправления.</w:t>
      </w:r>
    </w:p>
    <w:p w:rsidR="00C90297" w:rsidRDefault="00C90297" w:rsidP="00C90297">
      <w:pPr>
        <w:pStyle w:val="HTML"/>
      </w:pPr>
      <w:r>
        <w:t xml:space="preserve">    7. Гражданину, подавшему заявление о принятии на учет, выдается </w:t>
      </w:r>
    </w:p>
    <w:p w:rsidR="00C90297" w:rsidRDefault="00C90297" w:rsidP="00C90297">
      <w:pPr>
        <w:pStyle w:val="HTML"/>
      </w:pPr>
      <w:r>
        <w:t xml:space="preserve">расписка  в  получении  от заявителя этих документов с указанием их </w:t>
      </w:r>
    </w:p>
    <w:p w:rsidR="00C90297" w:rsidRDefault="00C90297" w:rsidP="00C90297">
      <w:pPr>
        <w:pStyle w:val="HTML"/>
      </w:pPr>
      <w:r>
        <w:t xml:space="preserve">перечня  и  даты  их  получения  органом местного самоуправления, а </w:t>
      </w:r>
    </w:p>
    <w:p w:rsidR="00C90297" w:rsidRDefault="00C90297" w:rsidP="00C90297">
      <w:pPr>
        <w:pStyle w:val="HTML"/>
      </w:pPr>
      <w:r>
        <w:t xml:space="preserve">также  с  указанием  перечня  документов, которые будут получены по </w:t>
      </w:r>
    </w:p>
    <w:p w:rsidR="00C90297" w:rsidRDefault="00C90297" w:rsidP="00C90297">
      <w:pPr>
        <w:pStyle w:val="HTML"/>
      </w:pPr>
      <w:r>
        <w:t xml:space="preserve">межведомственным  запросам. В случае представления документов через </w:t>
      </w:r>
    </w:p>
    <w:p w:rsidR="00C90297" w:rsidRDefault="00C90297" w:rsidP="00C90297">
      <w:pPr>
        <w:pStyle w:val="HTML"/>
      </w:pPr>
      <w:r>
        <w:t xml:space="preserve">многофункциональный     центр     расписка    выдается    указанным    </w:t>
      </w:r>
    </w:p>
    <w:p w:rsidR="00C90297" w:rsidRDefault="00C90297" w:rsidP="00C90297">
      <w:pPr>
        <w:pStyle w:val="HTML"/>
      </w:pPr>
      <w:r>
        <w:t>многофункциональным центром.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Статья 3.</w:t>
      </w:r>
    </w:p>
    <w:p w:rsidR="00C90297" w:rsidRDefault="00C90297" w:rsidP="00C90297">
      <w:pPr>
        <w:pStyle w:val="HTML"/>
      </w:pPr>
      <w:r>
        <w:lastRenderedPageBreak/>
        <w:t xml:space="preserve"> Порядок принятия на учет граждан, нуждающихся в жилых помещениях,</w:t>
      </w:r>
    </w:p>
    <w:p w:rsidR="00C90297" w:rsidRDefault="00C90297" w:rsidP="00C90297">
      <w:pPr>
        <w:pStyle w:val="HTML"/>
      </w:pPr>
      <w:r>
        <w:t xml:space="preserve">          предоставляемых по договорам социального найма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1.  Принятие на учет гражданина и членов его семьи, нуждающихся </w:t>
      </w:r>
    </w:p>
    <w:p w:rsidR="00C90297" w:rsidRDefault="00C90297" w:rsidP="00C90297">
      <w:pPr>
        <w:pStyle w:val="HTML"/>
      </w:pPr>
      <w:r>
        <w:t xml:space="preserve">в жилых помещениях, предоставляемых по договорам социального найма, </w:t>
      </w:r>
    </w:p>
    <w:p w:rsidR="00C90297" w:rsidRDefault="00C90297" w:rsidP="00C90297">
      <w:pPr>
        <w:pStyle w:val="HTML"/>
      </w:pPr>
      <w:r>
        <w:t xml:space="preserve">осуществляется  органом местного самоуправления по месту жительства </w:t>
      </w:r>
    </w:p>
    <w:p w:rsidR="00C90297" w:rsidRDefault="00C90297" w:rsidP="00C90297">
      <w:pPr>
        <w:pStyle w:val="HTML"/>
      </w:pPr>
      <w:r>
        <w:t xml:space="preserve">указанных граждан. В случаях и в порядке, установленных действующим </w:t>
      </w:r>
    </w:p>
    <w:p w:rsidR="00C90297" w:rsidRDefault="00C90297" w:rsidP="00C90297">
      <w:pPr>
        <w:pStyle w:val="HTML"/>
      </w:pPr>
      <w:r>
        <w:t xml:space="preserve">законодательством,  граждане  могут  подать заявления о принятии на </w:t>
      </w:r>
    </w:p>
    <w:p w:rsidR="00C90297" w:rsidRDefault="00C90297" w:rsidP="00C90297">
      <w:pPr>
        <w:pStyle w:val="HTML"/>
      </w:pPr>
      <w:r>
        <w:t xml:space="preserve">учет  не  по  месту  своего  жительства. Принятие на указанный учет </w:t>
      </w:r>
    </w:p>
    <w:p w:rsidR="00C90297" w:rsidRDefault="00C90297" w:rsidP="00C90297">
      <w:pPr>
        <w:pStyle w:val="HTML"/>
      </w:pPr>
      <w:r>
        <w:t xml:space="preserve">недееспособных  граждан  осуществляется  на  основании  заявлений о </w:t>
      </w:r>
    </w:p>
    <w:p w:rsidR="00C90297" w:rsidRDefault="00C90297" w:rsidP="00C90297">
      <w:pPr>
        <w:pStyle w:val="HTML"/>
      </w:pPr>
      <w:r>
        <w:t xml:space="preserve">принятии  на  учет,  поданных  их  законными  представителями.  </w:t>
      </w:r>
    </w:p>
    <w:p w:rsidR="00C90297" w:rsidRDefault="00C90297" w:rsidP="00C90297">
      <w:pPr>
        <w:pStyle w:val="HTML"/>
      </w:pPr>
      <w:r>
        <w:t xml:space="preserve">     2. Решение о принятии на учет или об отказе в принятии на учет</w:t>
      </w:r>
    </w:p>
    <w:p w:rsidR="00C90297" w:rsidRDefault="00C90297" w:rsidP="00C90297">
      <w:pPr>
        <w:pStyle w:val="HTML"/>
      </w:pPr>
      <w:r>
        <w:t>должно   быть  принято  по  результатам  рассмотрения  заявления  о</w:t>
      </w:r>
    </w:p>
    <w:p w:rsidR="00C90297" w:rsidRDefault="00C90297" w:rsidP="00C90297">
      <w:pPr>
        <w:pStyle w:val="HTML"/>
      </w:pPr>
      <w:r>
        <w:t>принятии   на   учет   и  иных  представленных  или  полученных  по</w:t>
      </w:r>
    </w:p>
    <w:p w:rsidR="00C90297" w:rsidRDefault="00C90297" w:rsidP="00C90297">
      <w:pPr>
        <w:pStyle w:val="HTML"/>
      </w:pPr>
      <w:r>
        <w:t>межведомственным  запросам  в соответствии с частями 1 и 2 статьи 2</w:t>
      </w:r>
    </w:p>
    <w:p w:rsidR="00C90297" w:rsidRDefault="00C90297" w:rsidP="00C90297">
      <w:pPr>
        <w:pStyle w:val="HTML"/>
      </w:pPr>
      <w:r>
        <w:t>настоящего  Закона  Воронежской области документов органом местного</w:t>
      </w:r>
    </w:p>
    <w:p w:rsidR="00C90297" w:rsidRDefault="00C90297" w:rsidP="00C90297">
      <w:pPr>
        <w:pStyle w:val="HTML"/>
      </w:pPr>
      <w:r>
        <w:t>самоуправления  не  позднее  чем через тридцать рабочих дней со дня</w:t>
      </w:r>
    </w:p>
    <w:p w:rsidR="00C90297" w:rsidRDefault="00C90297" w:rsidP="00C90297">
      <w:pPr>
        <w:pStyle w:val="HTML"/>
      </w:pPr>
      <w:r>
        <w:t>представления  документов,  обязанность  по  представлению  которых</w:t>
      </w:r>
    </w:p>
    <w:p w:rsidR="00C90297" w:rsidRDefault="00C90297" w:rsidP="00C90297">
      <w:pPr>
        <w:pStyle w:val="HTML"/>
      </w:pPr>
      <w:r>
        <w:t>возложена  на  заявителя,  в  данный  орган. В случае представления</w:t>
      </w:r>
    </w:p>
    <w:p w:rsidR="00C90297" w:rsidRDefault="00C90297" w:rsidP="00C90297">
      <w:pPr>
        <w:pStyle w:val="HTML"/>
      </w:pPr>
      <w:r>
        <w:t>гражданином  заявления о принятии на учет через многофункциональный</w:t>
      </w:r>
    </w:p>
    <w:p w:rsidR="00C90297" w:rsidRDefault="00C90297" w:rsidP="00C90297">
      <w:pPr>
        <w:pStyle w:val="HTML"/>
      </w:pPr>
      <w:r>
        <w:t>центр  срок  принятия  решения  о  принятии на учет или об отказе в</w:t>
      </w:r>
    </w:p>
    <w:p w:rsidR="00C90297" w:rsidRDefault="00C90297" w:rsidP="00C90297">
      <w:pPr>
        <w:pStyle w:val="HTML"/>
      </w:pPr>
      <w:r>
        <w:t>принятии  на  учет  исчисляется со дня передачи многофункциональным</w:t>
      </w:r>
    </w:p>
    <w:p w:rsidR="00C90297" w:rsidRDefault="00C90297" w:rsidP="00C90297">
      <w:pPr>
        <w:pStyle w:val="HTML"/>
      </w:pPr>
      <w:r>
        <w:t>центром такого заявления в орган местного самоуправления.</w:t>
      </w:r>
    </w:p>
    <w:p w:rsidR="00C90297" w:rsidRDefault="00C90297" w:rsidP="00C90297">
      <w:pPr>
        <w:pStyle w:val="HTML"/>
      </w:pPr>
      <w:r>
        <w:t xml:space="preserve">     (В       редакции       Закона       Воронежской       области</w:t>
      </w:r>
    </w:p>
    <w:p w:rsidR="00C90297" w:rsidRDefault="00C90297" w:rsidP="00C90297">
      <w:pPr>
        <w:pStyle w:val="HTML"/>
      </w:pPr>
      <w:r>
        <w:t>от 06.03.2014 г. N 13-ОЗ)</w:t>
      </w:r>
    </w:p>
    <w:p w:rsidR="00C90297" w:rsidRDefault="00C90297" w:rsidP="00C90297">
      <w:pPr>
        <w:pStyle w:val="HTML"/>
      </w:pPr>
      <w:r>
        <w:t xml:space="preserve">    3.  При  принятии  на  учет  гражданина  и  членов  его  семьи,  </w:t>
      </w:r>
    </w:p>
    <w:p w:rsidR="00C90297" w:rsidRDefault="00C90297" w:rsidP="00C90297">
      <w:pPr>
        <w:pStyle w:val="HTML"/>
      </w:pPr>
      <w:r>
        <w:t xml:space="preserve">нуждающихся   в  жилых  помещениях,  предоставляемых  по  договорам  </w:t>
      </w:r>
    </w:p>
    <w:p w:rsidR="00C90297" w:rsidRDefault="00C90297" w:rsidP="00C90297">
      <w:pPr>
        <w:pStyle w:val="HTML"/>
      </w:pPr>
      <w:r>
        <w:t xml:space="preserve">социального  найма, учитываются все постоянно проживающие совместно </w:t>
      </w:r>
    </w:p>
    <w:p w:rsidR="00C90297" w:rsidRDefault="00C90297" w:rsidP="00C90297">
      <w:pPr>
        <w:pStyle w:val="HTML"/>
      </w:pPr>
      <w:r>
        <w:t xml:space="preserve">с  ним члены семьи, в том числе отсутствующие в связи с призывом на </w:t>
      </w:r>
    </w:p>
    <w:p w:rsidR="00C90297" w:rsidRDefault="00C90297" w:rsidP="00C90297">
      <w:pPr>
        <w:pStyle w:val="HTML"/>
      </w:pPr>
      <w:r>
        <w:t xml:space="preserve">военную  службу,  командированные  на  работу  за границу, в другой </w:t>
      </w:r>
    </w:p>
    <w:p w:rsidR="00C90297" w:rsidRDefault="00C90297" w:rsidP="00C90297">
      <w:pPr>
        <w:pStyle w:val="HTML"/>
      </w:pPr>
      <w:r>
        <w:t xml:space="preserve">населенный  пункт,  выехавшие на учебу в другие населенные пункты и </w:t>
      </w:r>
    </w:p>
    <w:p w:rsidR="00C90297" w:rsidRDefault="00C90297" w:rsidP="00C90297">
      <w:pPr>
        <w:pStyle w:val="HTML"/>
      </w:pPr>
      <w:r>
        <w:t xml:space="preserve">иные  лица,  которые в соответствии с действующим законодательством </w:t>
      </w:r>
    </w:p>
    <w:p w:rsidR="00C90297" w:rsidRDefault="00C90297" w:rsidP="00C90297">
      <w:pPr>
        <w:pStyle w:val="HTML"/>
      </w:pPr>
      <w:r>
        <w:t xml:space="preserve">имеют  право  проживания  в  данном  жилом  помещении.    </w:t>
      </w:r>
    </w:p>
    <w:p w:rsidR="00C90297" w:rsidRDefault="00C90297" w:rsidP="00C90297">
      <w:pPr>
        <w:pStyle w:val="HTML"/>
      </w:pPr>
      <w:r>
        <w:t xml:space="preserve">     4.  Орган  местного  самоуправления  не  позднее чем через три</w:t>
      </w:r>
    </w:p>
    <w:p w:rsidR="00C90297" w:rsidRDefault="00C90297" w:rsidP="00C90297">
      <w:pPr>
        <w:pStyle w:val="HTML"/>
      </w:pPr>
      <w:r>
        <w:t>рабочих  дня  со дня принятия решения о принятии на учет выдает или</w:t>
      </w:r>
    </w:p>
    <w:p w:rsidR="00C90297" w:rsidRDefault="00C90297" w:rsidP="00C90297">
      <w:pPr>
        <w:pStyle w:val="HTML"/>
      </w:pPr>
      <w:r>
        <w:t>направляет   гражданину,   подавшему  соответствующее  заявление  о</w:t>
      </w:r>
    </w:p>
    <w:p w:rsidR="00C90297" w:rsidRDefault="00C90297" w:rsidP="00C90297">
      <w:pPr>
        <w:pStyle w:val="HTML"/>
      </w:pPr>
      <w:r>
        <w:t>принятии на учет, документ, подтверждающий принятие такого решения.</w:t>
      </w:r>
    </w:p>
    <w:p w:rsidR="00C90297" w:rsidRDefault="00C90297" w:rsidP="00C90297">
      <w:pPr>
        <w:pStyle w:val="HTML"/>
      </w:pPr>
      <w:r>
        <w:t>В  случае  представления  гражданином  заявления о принятии на учет</w:t>
      </w:r>
    </w:p>
    <w:p w:rsidR="00C90297" w:rsidRDefault="00C90297" w:rsidP="00C90297">
      <w:pPr>
        <w:pStyle w:val="HTML"/>
      </w:pPr>
      <w:r>
        <w:t>через  многофункциональный  центр документ, подтверждающий принятие</w:t>
      </w:r>
    </w:p>
    <w:p w:rsidR="00C90297" w:rsidRDefault="00C90297" w:rsidP="00C90297">
      <w:pPr>
        <w:pStyle w:val="HTML"/>
      </w:pPr>
      <w:r>
        <w:t>решения, направляется в многофункциональный центр, если иной способ</w:t>
      </w:r>
    </w:p>
    <w:p w:rsidR="00C90297" w:rsidRDefault="00C90297" w:rsidP="00C90297">
      <w:pPr>
        <w:pStyle w:val="HTML"/>
      </w:pPr>
      <w:r>
        <w:t>получения не указан заявителем.</w:t>
      </w:r>
    </w:p>
    <w:p w:rsidR="00C90297" w:rsidRDefault="00C90297" w:rsidP="00C90297">
      <w:pPr>
        <w:pStyle w:val="HTML"/>
      </w:pPr>
      <w:r>
        <w:t xml:space="preserve">     (В       редакции       Закона       Воронежской       области</w:t>
      </w:r>
    </w:p>
    <w:p w:rsidR="00C90297" w:rsidRDefault="00C90297" w:rsidP="00C90297">
      <w:pPr>
        <w:pStyle w:val="HTML"/>
      </w:pPr>
      <w:r>
        <w:t>от 06.03.2014 г. N 13-ОЗ)</w:t>
      </w:r>
    </w:p>
    <w:p w:rsidR="00C90297" w:rsidRDefault="00C90297" w:rsidP="00C90297">
      <w:pPr>
        <w:pStyle w:val="HTML"/>
      </w:pPr>
      <w:r>
        <w:t xml:space="preserve">    5.   Граждане,   принятые  на  учет,  регистрируются  в  книгах  </w:t>
      </w:r>
    </w:p>
    <w:p w:rsidR="00C90297" w:rsidRDefault="00C90297" w:rsidP="00C90297">
      <w:pPr>
        <w:pStyle w:val="HTML"/>
      </w:pPr>
      <w:r>
        <w:t xml:space="preserve">регистрации  граждан,  принятых  на  учет  в качестве нуждающихся в </w:t>
      </w:r>
    </w:p>
    <w:p w:rsidR="00C90297" w:rsidRDefault="00C90297" w:rsidP="00C90297">
      <w:pPr>
        <w:pStyle w:val="HTML"/>
      </w:pPr>
      <w:r>
        <w:t xml:space="preserve">жилых  помещениях,  предоставляемых  по  договору социального найма </w:t>
      </w:r>
    </w:p>
    <w:p w:rsidR="00C90297" w:rsidRDefault="00C90297" w:rsidP="00C90297">
      <w:pPr>
        <w:pStyle w:val="HTML"/>
      </w:pPr>
      <w:r>
        <w:t>(далее - книги регистрации).</w:t>
      </w:r>
    </w:p>
    <w:p w:rsidR="00C90297" w:rsidRDefault="00C90297" w:rsidP="00C90297">
      <w:pPr>
        <w:pStyle w:val="HTML"/>
      </w:pPr>
      <w:r>
        <w:t xml:space="preserve">    6.  Регистрация граждан, в зависимости от оснований их принятия </w:t>
      </w:r>
    </w:p>
    <w:p w:rsidR="00C90297" w:rsidRDefault="00C90297" w:rsidP="00C90297">
      <w:pPr>
        <w:pStyle w:val="HTML"/>
      </w:pPr>
      <w:r>
        <w:t xml:space="preserve">на  учет,  производится  органом  местного  самоуправления в книгах </w:t>
      </w:r>
    </w:p>
    <w:p w:rsidR="00C90297" w:rsidRDefault="00C90297" w:rsidP="00C90297">
      <w:pPr>
        <w:pStyle w:val="HTML"/>
      </w:pPr>
      <w:r>
        <w:t xml:space="preserve">регистрации, составляемых отдельно по каждой из следующих категорий </w:t>
      </w:r>
    </w:p>
    <w:p w:rsidR="00C90297" w:rsidRDefault="00C90297" w:rsidP="00C90297">
      <w:pPr>
        <w:pStyle w:val="HTML"/>
      </w:pPr>
      <w:r>
        <w:t>граждан:</w:t>
      </w:r>
    </w:p>
    <w:p w:rsidR="00C90297" w:rsidRDefault="00C90297" w:rsidP="00C90297">
      <w:pPr>
        <w:pStyle w:val="HTML"/>
      </w:pPr>
      <w:r>
        <w:t xml:space="preserve">    1)  малоимущие  граждане, имеющие право на предоставление жилых </w:t>
      </w:r>
    </w:p>
    <w:p w:rsidR="00C90297" w:rsidRDefault="00C90297" w:rsidP="00C90297">
      <w:pPr>
        <w:pStyle w:val="HTML"/>
      </w:pPr>
      <w:r>
        <w:t xml:space="preserve">помещений  по  договорам социального найма муниципального жилищного </w:t>
      </w:r>
    </w:p>
    <w:p w:rsidR="00C90297" w:rsidRDefault="00C90297" w:rsidP="00C90297">
      <w:pPr>
        <w:pStyle w:val="HTML"/>
      </w:pPr>
      <w:r>
        <w:t>фонда;</w:t>
      </w:r>
    </w:p>
    <w:p w:rsidR="00C90297" w:rsidRDefault="00C90297" w:rsidP="00C90297">
      <w:pPr>
        <w:pStyle w:val="HTML"/>
      </w:pPr>
      <w:r>
        <w:t xml:space="preserve">    2) граждане, имеющие право на предоставление жилых помещений по </w:t>
      </w:r>
    </w:p>
    <w:p w:rsidR="00C90297" w:rsidRDefault="00C90297" w:rsidP="00C90297">
      <w:pPr>
        <w:pStyle w:val="HTML"/>
      </w:pPr>
      <w:r>
        <w:t xml:space="preserve">договорам социального найма из жилищного фонда Российской Федерации </w:t>
      </w:r>
    </w:p>
    <w:p w:rsidR="00C90297" w:rsidRDefault="00C90297" w:rsidP="00C90297">
      <w:pPr>
        <w:pStyle w:val="HTML"/>
      </w:pPr>
      <w:r>
        <w:t xml:space="preserve">в  соответствии  с  законодательством  Российской  Федерации;   </w:t>
      </w:r>
    </w:p>
    <w:p w:rsidR="00C90297" w:rsidRDefault="00C90297" w:rsidP="00C90297">
      <w:pPr>
        <w:pStyle w:val="HTML"/>
      </w:pPr>
      <w:r>
        <w:t xml:space="preserve">    3) граждане, имеющие право на предоставление жилых помещений по </w:t>
      </w:r>
    </w:p>
    <w:p w:rsidR="00C90297" w:rsidRDefault="00C90297" w:rsidP="00C90297">
      <w:pPr>
        <w:pStyle w:val="HTML"/>
      </w:pPr>
      <w:r>
        <w:t xml:space="preserve">договорам  социального найма из жилищного фонда Воронежской области </w:t>
      </w:r>
    </w:p>
    <w:p w:rsidR="00C90297" w:rsidRDefault="00C90297" w:rsidP="00C90297">
      <w:pPr>
        <w:pStyle w:val="HTML"/>
      </w:pPr>
      <w:r>
        <w:t xml:space="preserve">в  соответствии  с  законодательством  Воронежской  области;   </w:t>
      </w:r>
    </w:p>
    <w:p w:rsidR="00C90297" w:rsidRDefault="00C90297" w:rsidP="00C90297">
      <w:pPr>
        <w:pStyle w:val="HTML"/>
      </w:pPr>
      <w:r>
        <w:t xml:space="preserve">    4) граждане, имеющие право на внеочередное предоставление жилых </w:t>
      </w:r>
    </w:p>
    <w:p w:rsidR="00C90297" w:rsidRDefault="00C90297" w:rsidP="00C90297">
      <w:pPr>
        <w:pStyle w:val="HTML"/>
      </w:pPr>
      <w:r>
        <w:t xml:space="preserve">помещений  по  договорам социального найма в случаях, установленных </w:t>
      </w:r>
    </w:p>
    <w:p w:rsidR="00C90297" w:rsidRDefault="00C90297" w:rsidP="00C90297">
      <w:pPr>
        <w:pStyle w:val="HTML"/>
      </w:pPr>
      <w:r>
        <w:t>действующим законодательством;</w:t>
      </w:r>
    </w:p>
    <w:p w:rsidR="00C90297" w:rsidRDefault="00C90297" w:rsidP="00C90297">
      <w:pPr>
        <w:pStyle w:val="HTML"/>
      </w:pPr>
      <w:r>
        <w:t xml:space="preserve">    5)   иные   категории  граждан  в  соответствии  с  действующим  </w:t>
      </w:r>
    </w:p>
    <w:p w:rsidR="00C90297" w:rsidRDefault="00C90297" w:rsidP="00C90297">
      <w:pPr>
        <w:pStyle w:val="HTML"/>
      </w:pPr>
      <w:r>
        <w:lastRenderedPageBreak/>
        <w:t>законодательством.</w:t>
      </w:r>
    </w:p>
    <w:p w:rsidR="00C90297" w:rsidRDefault="00C90297" w:rsidP="00C90297">
      <w:pPr>
        <w:pStyle w:val="HTML"/>
      </w:pPr>
      <w:r>
        <w:t xml:space="preserve">    7.  При  регистрации граждан в книге регистрации их очередность </w:t>
      </w:r>
    </w:p>
    <w:p w:rsidR="00C90297" w:rsidRDefault="00C90297" w:rsidP="00C90297">
      <w:pPr>
        <w:pStyle w:val="HTML"/>
      </w:pPr>
      <w:r>
        <w:t xml:space="preserve">определяется  в зависимости от даты подачи заявления и присвоенного </w:t>
      </w:r>
    </w:p>
    <w:p w:rsidR="00C90297" w:rsidRDefault="00C90297" w:rsidP="00C90297">
      <w:pPr>
        <w:pStyle w:val="HTML"/>
      </w:pPr>
      <w:r>
        <w:t xml:space="preserve">ему регистрационного номера в книге регистрации заявлений граждан о </w:t>
      </w:r>
    </w:p>
    <w:p w:rsidR="00C90297" w:rsidRDefault="00C90297" w:rsidP="00C90297">
      <w:pPr>
        <w:pStyle w:val="HTML"/>
      </w:pPr>
      <w:r>
        <w:t xml:space="preserve">принятии  на  учет  в  качестве  нуждающихся  в  жилых  помещениях,  </w:t>
      </w:r>
    </w:p>
    <w:p w:rsidR="00C90297" w:rsidRDefault="00C90297" w:rsidP="00C90297">
      <w:pPr>
        <w:pStyle w:val="HTML"/>
      </w:pPr>
      <w:r>
        <w:t xml:space="preserve">предоставляемых  по  договору  социального  найма.      </w:t>
      </w:r>
    </w:p>
    <w:p w:rsidR="00C90297" w:rsidRDefault="00C90297" w:rsidP="00C90297">
      <w:pPr>
        <w:pStyle w:val="HTML"/>
      </w:pPr>
      <w:r>
        <w:t xml:space="preserve">    8.   Книги   регистрации  граждан  должны  быть  пронумерованы,  </w:t>
      </w:r>
    </w:p>
    <w:p w:rsidR="00C90297" w:rsidRDefault="00C90297" w:rsidP="00C90297">
      <w:pPr>
        <w:pStyle w:val="HTML"/>
      </w:pPr>
      <w:r>
        <w:t xml:space="preserve">прошнурованы  и  скреплены  печатью органа местного самоуправления, </w:t>
      </w:r>
    </w:p>
    <w:p w:rsidR="00C90297" w:rsidRDefault="00C90297" w:rsidP="00C90297">
      <w:pPr>
        <w:pStyle w:val="HTML"/>
      </w:pPr>
      <w:r>
        <w:t xml:space="preserve">подписаны   должностным   лицом,  ответственным  за  ведение  учета  </w:t>
      </w:r>
    </w:p>
    <w:p w:rsidR="00C90297" w:rsidRDefault="00C90297" w:rsidP="00C90297">
      <w:pPr>
        <w:pStyle w:val="HTML"/>
      </w:pPr>
      <w:r>
        <w:t xml:space="preserve">граждан,   нуждающихся   в  жилых  помещениях,  предоставляемых  по  </w:t>
      </w:r>
    </w:p>
    <w:p w:rsidR="00C90297" w:rsidRDefault="00C90297" w:rsidP="00C90297">
      <w:pPr>
        <w:pStyle w:val="HTML"/>
      </w:pPr>
      <w:r>
        <w:t>договорам социального найма.</w:t>
      </w:r>
    </w:p>
    <w:p w:rsidR="00C90297" w:rsidRDefault="00C90297" w:rsidP="00C90297">
      <w:pPr>
        <w:pStyle w:val="HTML"/>
      </w:pPr>
      <w:r>
        <w:t xml:space="preserve">    В   книгах   регистрации   граждан  не  допускаются  подчистки.  </w:t>
      </w:r>
    </w:p>
    <w:p w:rsidR="00C90297" w:rsidRDefault="00C90297" w:rsidP="00C90297">
      <w:pPr>
        <w:pStyle w:val="HTML"/>
      </w:pPr>
      <w:r>
        <w:t xml:space="preserve">Изменения, вносимые на основании документов, заверяются должностным </w:t>
      </w:r>
    </w:p>
    <w:p w:rsidR="00C90297" w:rsidRDefault="00C90297" w:rsidP="00C90297">
      <w:pPr>
        <w:pStyle w:val="HTML"/>
      </w:pPr>
      <w:r>
        <w:t xml:space="preserve">лицом,  ответственным за ведение учета граждан, нуждающихся в жилых </w:t>
      </w:r>
    </w:p>
    <w:p w:rsidR="00C90297" w:rsidRDefault="00C90297" w:rsidP="00C90297">
      <w:pPr>
        <w:pStyle w:val="HTML"/>
      </w:pPr>
      <w:r>
        <w:t xml:space="preserve">помещениях,  предоставляемых  по  договорам  социального  найма,  и  </w:t>
      </w:r>
    </w:p>
    <w:p w:rsidR="00C90297" w:rsidRDefault="00C90297" w:rsidP="00C90297">
      <w:pPr>
        <w:pStyle w:val="HTML"/>
      </w:pPr>
      <w:r>
        <w:t xml:space="preserve">скрепляются  печатью  органа  местного  самоуправления.     </w:t>
      </w:r>
    </w:p>
    <w:p w:rsidR="00C90297" w:rsidRDefault="00C90297" w:rsidP="00C90297">
      <w:pPr>
        <w:pStyle w:val="HTML"/>
      </w:pPr>
      <w:r>
        <w:t xml:space="preserve">    9. На каждого гражданина, принятого на учет нуждающихся в жилых </w:t>
      </w:r>
    </w:p>
    <w:p w:rsidR="00C90297" w:rsidRDefault="00C90297" w:rsidP="00C90297">
      <w:pPr>
        <w:pStyle w:val="HTML"/>
      </w:pPr>
      <w:r>
        <w:t xml:space="preserve">помещениях,   предоставляемых   по   договорам  социального  найма,  </w:t>
      </w:r>
    </w:p>
    <w:p w:rsidR="00C90297" w:rsidRDefault="00C90297" w:rsidP="00C90297">
      <w:pPr>
        <w:pStyle w:val="HTML"/>
      </w:pPr>
      <w:r>
        <w:t xml:space="preserve">заводится учетное дело, в котором содержатся необходимые документы. </w:t>
      </w:r>
    </w:p>
    <w:p w:rsidR="00C90297" w:rsidRDefault="00C90297" w:rsidP="00C90297">
      <w:pPr>
        <w:pStyle w:val="HTML"/>
      </w:pPr>
      <w:r>
        <w:t xml:space="preserve">Учетному   делу   присваивается  номер,  соответствующий  номеру  в  </w:t>
      </w:r>
    </w:p>
    <w:p w:rsidR="00C90297" w:rsidRDefault="00C90297" w:rsidP="00C90297">
      <w:pPr>
        <w:pStyle w:val="HTML"/>
      </w:pPr>
      <w:r>
        <w:t>соответствующей книге регистрации.</w:t>
      </w:r>
    </w:p>
    <w:p w:rsidR="00C90297" w:rsidRDefault="00C90297" w:rsidP="00C90297">
      <w:pPr>
        <w:pStyle w:val="HTML"/>
      </w:pPr>
      <w:r>
        <w:t xml:space="preserve">    10.   Орган  местного  самоуправления  обеспечивает  надлежащее  </w:t>
      </w:r>
    </w:p>
    <w:p w:rsidR="00C90297" w:rsidRDefault="00C90297" w:rsidP="00C90297">
      <w:pPr>
        <w:pStyle w:val="HTML"/>
      </w:pPr>
      <w:r>
        <w:t xml:space="preserve">хранение  книг  регистрации,  в  том  числе  списков  очередников и </w:t>
      </w:r>
    </w:p>
    <w:p w:rsidR="00C90297" w:rsidRDefault="00C90297" w:rsidP="00C90297">
      <w:pPr>
        <w:pStyle w:val="HTML"/>
      </w:pPr>
      <w:r>
        <w:t xml:space="preserve">учетных  дел  граждан,  состоящих  на учете как нуждающихся в жилых </w:t>
      </w:r>
    </w:p>
    <w:p w:rsidR="00C90297" w:rsidRDefault="00C90297" w:rsidP="00C90297">
      <w:pPr>
        <w:pStyle w:val="HTML"/>
      </w:pPr>
      <w:r>
        <w:t xml:space="preserve">помещениях.   Книги   регистрации,   списки   очередности  граждан,  </w:t>
      </w:r>
    </w:p>
    <w:p w:rsidR="00C90297" w:rsidRDefault="00C90297" w:rsidP="00C90297">
      <w:pPr>
        <w:pStyle w:val="HTML"/>
      </w:pPr>
      <w:r>
        <w:t xml:space="preserve">нуждающихся  в  жилых помещениях, и их учетные дела хранятся десять </w:t>
      </w:r>
    </w:p>
    <w:p w:rsidR="00C90297" w:rsidRDefault="00C90297" w:rsidP="00C90297">
      <w:pPr>
        <w:pStyle w:val="HTML"/>
      </w:pPr>
      <w:r>
        <w:t xml:space="preserve">лет  после предоставления жилого помещения и подлежат уничтожению в </w:t>
      </w:r>
    </w:p>
    <w:p w:rsidR="00C90297" w:rsidRDefault="00C90297" w:rsidP="00C90297">
      <w:pPr>
        <w:pStyle w:val="HTML"/>
      </w:pPr>
      <w:r>
        <w:t>соответствии с действующим законодательством.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Статья 4.</w:t>
      </w:r>
    </w:p>
    <w:p w:rsidR="00C90297" w:rsidRDefault="00C90297" w:rsidP="00C90297">
      <w:pPr>
        <w:pStyle w:val="HTML"/>
      </w:pPr>
      <w:r>
        <w:t xml:space="preserve">  Отказ в принятии граждан на учет в качестве нуждающихся в жилых</w:t>
      </w:r>
    </w:p>
    <w:p w:rsidR="00C90297" w:rsidRDefault="00C90297" w:rsidP="00C90297">
      <w:pPr>
        <w:pStyle w:val="HTML"/>
      </w:pPr>
      <w:r>
        <w:t xml:space="preserve">    помещениях, предоставляемых по договорам социального найма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1.  Отказ  в  принятии граждан на учет в качестве нуждающихся в </w:t>
      </w:r>
    </w:p>
    <w:p w:rsidR="00C90297" w:rsidRDefault="00C90297" w:rsidP="00C90297">
      <w:pPr>
        <w:pStyle w:val="HTML"/>
      </w:pPr>
      <w:r>
        <w:t xml:space="preserve">жилых  помещениях,  предоставляемых  по договорам социального найма </w:t>
      </w:r>
    </w:p>
    <w:p w:rsidR="00C90297" w:rsidRDefault="00C90297" w:rsidP="00C90297">
      <w:pPr>
        <w:pStyle w:val="HTML"/>
      </w:pPr>
      <w:r>
        <w:t>допускается в случае, если:</w:t>
      </w:r>
    </w:p>
    <w:p w:rsidR="00C90297" w:rsidRDefault="00C90297" w:rsidP="00C90297">
      <w:pPr>
        <w:pStyle w:val="HTML"/>
      </w:pPr>
      <w:r>
        <w:t xml:space="preserve">     1)   не   представлены   предусмотренные  частью  1  статьи  2</w:t>
      </w:r>
    </w:p>
    <w:p w:rsidR="00C90297" w:rsidRDefault="00C90297" w:rsidP="00C90297">
      <w:pPr>
        <w:pStyle w:val="HTML"/>
      </w:pPr>
      <w:r>
        <w:t>настоящего  Закона  Воронежской  области  документы, обязанность по</w:t>
      </w:r>
    </w:p>
    <w:p w:rsidR="00C90297" w:rsidRDefault="00C90297" w:rsidP="00C90297">
      <w:pPr>
        <w:pStyle w:val="HTML"/>
      </w:pPr>
      <w:r>
        <w:t>представлению которых возложена на заявителя;</w:t>
      </w:r>
    </w:p>
    <w:p w:rsidR="00C90297" w:rsidRDefault="00C90297" w:rsidP="00C90297">
      <w:pPr>
        <w:pStyle w:val="HTML"/>
      </w:pPr>
      <w:r>
        <w:t xml:space="preserve">     (В       редакции       Закона       Воронежской       области</w:t>
      </w:r>
    </w:p>
    <w:p w:rsidR="00C90297" w:rsidRDefault="00C90297" w:rsidP="00C90297">
      <w:pPr>
        <w:pStyle w:val="HTML"/>
      </w:pPr>
      <w:r>
        <w:t>от 06.03.2014 г. N 13-ОЗ)</w:t>
      </w:r>
    </w:p>
    <w:p w:rsidR="00C90297" w:rsidRDefault="00C90297" w:rsidP="00C90297">
      <w:pPr>
        <w:pStyle w:val="HTML"/>
      </w:pPr>
      <w:r>
        <w:t xml:space="preserve">     1-1)  ответ  органа  государственной  власти,  органа местного</w:t>
      </w:r>
    </w:p>
    <w:p w:rsidR="00C90297" w:rsidRDefault="00C90297" w:rsidP="00C90297">
      <w:pPr>
        <w:pStyle w:val="HTML"/>
      </w:pPr>
      <w:r>
        <w:t>самоуправления  либо подведомственной органу государственной власти</w:t>
      </w:r>
    </w:p>
    <w:p w:rsidR="00C90297" w:rsidRDefault="00C90297" w:rsidP="00C90297">
      <w:pPr>
        <w:pStyle w:val="HTML"/>
      </w:pPr>
      <w:r>
        <w:t>или  органу местного самоуправления организации на межведомственный</w:t>
      </w:r>
    </w:p>
    <w:p w:rsidR="00C90297" w:rsidRDefault="00C90297" w:rsidP="00C90297">
      <w:pPr>
        <w:pStyle w:val="HTML"/>
      </w:pPr>
      <w:r>
        <w:t>запрос  свидетельствует об отсутствии документа и (или) информации,</w:t>
      </w:r>
    </w:p>
    <w:p w:rsidR="00C90297" w:rsidRDefault="00C90297" w:rsidP="00C90297">
      <w:pPr>
        <w:pStyle w:val="HTML"/>
      </w:pPr>
      <w:r>
        <w:t>необходимых  для  принятия граждан на учет в качестве нуждающихся в</w:t>
      </w:r>
    </w:p>
    <w:p w:rsidR="00C90297" w:rsidRDefault="00C90297" w:rsidP="00C90297">
      <w:pPr>
        <w:pStyle w:val="HTML"/>
      </w:pPr>
      <w:r>
        <w:t>жилых  помещениях  в  соответствии  с  частью 2 статьи 2 настоящего</w:t>
      </w:r>
    </w:p>
    <w:p w:rsidR="00C90297" w:rsidRDefault="00C90297" w:rsidP="00C90297">
      <w:pPr>
        <w:pStyle w:val="HTML"/>
      </w:pPr>
      <w:r>
        <w:t>Закона  Воронежской  области,  если соответствующий документ не был</w:t>
      </w:r>
    </w:p>
    <w:p w:rsidR="00C90297" w:rsidRDefault="00C90297" w:rsidP="00C90297">
      <w:pPr>
        <w:pStyle w:val="HTML"/>
      </w:pPr>
      <w:r>
        <w:t>представлен  заявителем  по  собственной инициативе, за исключением</w:t>
      </w:r>
    </w:p>
    <w:p w:rsidR="00C90297" w:rsidRDefault="00C90297" w:rsidP="00C90297">
      <w:pPr>
        <w:pStyle w:val="HTML"/>
      </w:pPr>
      <w:r>
        <w:t>случаев,   если   отсутствие   таких  запрашиваемых  документа  или</w:t>
      </w:r>
    </w:p>
    <w:p w:rsidR="00C90297" w:rsidRDefault="00C90297" w:rsidP="00C90297">
      <w:pPr>
        <w:pStyle w:val="HTML"/>
      </w:pPr>
      <w:r>
        <w:t>информации   в   распоряжении   таких   органов   или   организаций</w:t>
      </w:r>
    </w:p>
    <w:p w:rsidR="00C90297" w:rsidRDefault="00C90297" w:rsidP="00C90297">
      <w:pPr>
        <w:pStyle w:val="HTML"/>
      </w:pPr>
      <w:r>
        <w:t>подтверждает  право  соответствующих  граждан  состоять  на учете в</w:t>
      </w:r>
    </w:p>
    <w:p w:rsidR="00C90297" w:rsidRDefault="00C90297" w:rsidP="00C90297">
      <w:pPr>
        <w:pStyle w:val="HTML"/>
      </w:pPr>
      <w:r>
        <w:t>качестве нуждающихся в жилых помещениях;</w:t>
      </w:r>
    </w:p>
    <w:p w:rsidR="00C90297" w:rsidRDefault="00C90297" w:rsidP="00C90297">
      <w:pPr>
        <w:pStyle w:val="HTML"/>
      </w:pPr>
      <w:r>
        <w:t xml:space="preserve">     (Дополнен        -       Закон       Воронежской       области</w:t>
      </w:r>
    </w:p>
    <w:p w:rsidR="00C90297" w:rsidRDefault="00C90297" w:rsidP="00C90297">
      <w:pPr>
        <w:pStyle w:val="HTML"/>
      </w:pPr>
      <w:r>
        <w:t>от 06.03.2014 г. N 13-ОЗ)</w:t>
      </w:r>
    </w:p>
    <w:p w:rsidR="00C90297" w:rsidRDefault="00C90297" w:rsidP="00C90297">
      <w:pPr>
        <w:pStyle w:val="HTML"/>
      </w:pPr>
      <w:r>
        <w:t xml:space="preserve">    2)   представлены  документы,  которые  не  подтверждают  право  </w:t>
      </w:r>
    </w:p>
    <w:p w:rsidR="00C90297" w:rsidRDefault="00C90297" w:rsidP="00C90297">
      <w:pPr>
        <w:pStyle w:val="HTML"/>
      </w:pPr>
      <w:r>
        <w:t xml:space="preserve">соответствующих  граждан состоять на учете в качестве нуждающихся в </w:t>
      </w:r>
    </w:p>
    <w:p w:rsidR="00C90297" w:rsidRDefault="00C90297" w:rsidP="00C90297">
      <w:pPr>
        <w:pStyle w:val="HTML"/>
      </w:pPr>
      <w:r>
        <w:t>жилых помещениях;</w:t>
      </w:r>
    </w:p>
    <w:p w:rsidR="00C90297" w:rsidRDefault="00C90297" w:rsidP="00C90297">
      <w:pPr>
        <w:pStyle w:val="HTML"/>
      </w:pPr>
      <w:r>
        <w:t xml:space="preserve">    3)  не  истек  срок,  в течение которого граждане не могут быть </w:t>
      </w:r>
    </w:p>
    <w:p w:rsidR="00C90297" w:rsidRDefault="00C90297" w:rsidP="00C90297">
      <w:pPr>
        <w:pStyle w:val="HTML"/>
      </w:pPr>
      <w:r>
        <w:t xml:space="preserve">приняты  на  учет  в  качестве  нуждающихся  в  жилых помещениях, в </w:t>
      </w:r>
    </w:p>
    <w:p w:rsidR="00C90297" w:rsidRDefault="00C90297" w:rsidP="00C90297">
      <w:pPr>
        <w:pStyle w:val="HTML"/>
      </w:pPr>
      <w:r>
        <w:t>соответствии с действующим законодательством.</w:t>
      </w:r>
    </w:p>
    <w:p w:rsidR="00C90297" w:rsidRDefault="00C90297" w:rsidP="00C90297">
      <w:pPr>
        <w:pStyle w:val="HTML"/>
      </w:pPr>
      <w:r>
        <w:t xml:space="preserve">    2.  Решение органа местного самоуправления об отказе в принятии </w:t>
      </w:r>
    </w:p>
    <w:p w:rsidR="00C90297" w:rsidRDefault="00C90297" w:rsidP="00C90297">
      <w:pPr>
        <w:pStyle w:val="HTML"/>
      </w:pPr>
      <w:r>
        <w:t xml:space="preserve">на  учет  должно  содержать  основания такого отказа с обязательной </w:t>
      </w:r>
    </w:p>
    <w:p w:rsidR="00C90297" w:rsidRDefault="00C90297" w:rsidP="00C90297">
      <w:pPr>
        <w:pStyle w:val="HTML"/>
      </w:pPr>
      <w:r>
        <w:t xml:space="preserve">ссылкой  на  нарушения,  предусмотренные частью 1 настоящей статьи. </w:t>
      </w:r>
    </w:p>
    <w:p w:rsidR="00C90297" w:rsidRDefault="00C90297" w:rsidP="00C90297">
      <w:pPr>
        <w:pStyle w:val="HTML"/>
      </w:pPr>
      <w:r>
        <w:lastRenderedPageBreak/>
        <w:t xml:space="preserve">    3.  Решение органа местного самоуправления об отказе в принятии </w:t>
      </w:r>
    </w:p>
    <w:p w:rsidR="00C90297" w:rsidRDefault="00C90297" w:rsidP="00C90297">
      <w:pPr>
        <w:pStyle w:val="HTML"/>
      </w:pPr>
      <w:r>
        <w:t xml:space="preserve">на   учет   выдается   или   направляется   гражданину,   подавшему   </w:t>
      </w:r>
    </w:p>
    <w:p w:rsidR="00C90297" w:rsidRDefault="00C90297" w:rsidP="00C90297">
      <w:pPr>
        <w:pStyle w:val="HTML"/>
      </w:pPr>
      <w:r>
        <w:t xml:space="preserve">соответствующее  заявление  о принятии на учет не позднее чем через </w:t>
      </w:r>
    </w:p>
    <w:p w:rsidR="00C90297" w:rsidRDefault="00C90297" w:rsidP="00C90297">
      <w:pPr>
        <w:pStyle w:val="HTML"/>
      </w:pPr>
      <w:r>
        <w:t xml:space="preserve">три  рабочих  дня  со  дня  принятия  такого  решения  и может быть </w:t>
      </w:r>
    </w:p>
    <w:p w:rsidR="00C90297" w:rsidRDefault="00C90297" w:rsidP="00C90297">
      <w:pPr>
        <w:pStyle w:val="HTML"/>
      </w:pPr>
      <w:r>
        <w:t>обжаловано  им  в  судебном  порядке.</w:t>
      </w:r>
    </w:p>
    <w:p w:rsidR="00C90297" w:rsidRDefault="00C90297" w:rsidP="00C90297">
      <w:pPr>
        <w:pStyle w:val="HTML"/>
      </w:pPr>
      <w:r>
        <w:t xml:space="preserve">         </w:t>
      </w:r>
    </w:p>
    <w:p w:rsidR="00C90297" w:rsidRDefault="00C90297" w:rsidP="00C90297">
      <w:pPr>
        <w:pStyle w:val="HTML"/>
      </w:pPr>
      <w:r>
        <w:t xml:space="preserve">    Статья 5. </w:t>
      </w:r>
    </w:p>
    <w:p w:rsidR="00C90297" w:rsidRDefault="00C90297" w:rsidP="00C90297">
      <w:pPr>
        <w:pStyle w:val="HTML"/>
      </w:pPr>
      <w:r>
        <w:t xml:space="preserve"> Списки очередности граждан, состоящих на учете в целях получения</w:t>
      </w:r>
    </w:p>
    <w:p w:rsidR="00C90297" w:rsidRDefault="00C90297" w:rsidP="00C90297">
      <w:pPr>
        <w:pStyle w:val="HTML"/>
      </w:pPr>
      <w:r>
        <w:t xml:space="preserve">  жилых помещений, предоставляемых по договорам социального найма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1.   Граждане,  признанные  нуждающимися  в  жилых  помещениях,  </w:t>
      </w:r>
    </w:p>
    <w:p w:rsidR="00C90297" w:rsidRDefault="00C90297" w:rsidP="00C90297">
      <w:pPr>
        <w:pStyle w:val="HTML"/>
      </w:pPr>
      <w:r>
        <w:t xml:space="preserve">предоставляемых  по  договорам  социального найма, в соответствии с </w:t>
      </w:r>
    </w:p>
    <w:p w:rsidR="00C90297" w:rsidRDefault="00C90297" w:rsidP="00C90297">
      <w:pPr>
        <w:pStyle w:val="HTML"/>
      </w:pPr>
      <w:r>
        <w:t xml:space="preserve">действующим   законодательством,   подлежат   включению   в  списки  </w:t>
      </w:r>
    </w:p>
    <w:p w:rsidR="00C90297" w:rsidRDefault="00C90297" w:rsidP="00C90297">
      <w:pPr>
        <w:pStyle w:val="HTML"/>
      </w:pPr>
      <w:r>
        <w:t xml:space="preserve">очередности граждан, в соответствии с регистрацией граждан в книгах </w:t>
      </w:r>
    </w:p>
    <w:p w:rsidR="00C90297" w:rsidRDefault="00C90297" w:rsidP="00C90297">
      <w:pPr>
        <w:pStyle w:val="HTML"/>
      </w:pPr>
      <w:r>
        <w:t xml:space="preserve">регистрации,  в  зависимости  от  оснований  их принятия на учет по </w:t>
      </w:r>
    </w:p>
    <w:p w:rsidR="00C90297" w:rsidRDefault="00C90297" w:rsidP="00C90297">
      <w:pPr>
        <w:pStyle w:val="HTML"/>
      </w:pPr>
      <w:r>
        <w:t xml:space="preserve">каждой  из  следующих  категорий  граждан:        </w:t>
      </w:r>
    </w:p>
    <w:p w:rsidR="00C90297" w:rsidRDefault="00C90297" w:rsidP="00C90297">
      <w:pPr>
        <w:pStyle w:val="HTML"/>
      </w:pPr>
      <w:r>
        <w:t xml:space="preserve">    1)  малоимущие  граждане, имеющие право на предоставление жилых </w:t>
      </w:r>
    </w:p>
    <w:p w:rsidR="00C90297" w:rsidRDefault="00C90297" w:rsidP="00C90297">
      <w:pPr>
        <w:pStyle w:val="HTML"/>
      </w:pPr>
      <w:r>
        <w:t xml:space="preserve">помещений  по  договорам социального найма муниципального жилищного </w:t>
      </w:r>
    </w:p>
    <w:p w:rsidR="00C90297" w:rsidRDefault="00C90297" w:rsidP="00C90297">
      <w:pPr>
        <w:pStyle w:val="HTML"/>
      </w:pPr>
      <w:r>
        <w:t>фонда;</w:t>
      </w:r>
    </w:p>
    <w:p w:rsidR="00C90297" w:rsidRDefault="00C90297" w:rsidP="00C90297">
      <w:pPr>
        <w:pStyle w:val="HTML"/>
      </w:pPr>
      <w:r>
        <w:t xml:space="preserve">    2) граждане, имеющие право на предоставление жилых помещений по </w:t>
      </w:r>
    </w:p>
    <w:p w:rsidR="00C90297" w:rsidRDefault="00C90297" w:rsidP="00C90297">
      <w:pPr>
        <w:pStyle w:val="HTML"/>
      </w:pPr>
      <w:r>
        <w:t xml:space="preserve">договорам социального найма из жилищного фонда Российской Федерации </w:t>
      </w:r>
    </w:p>
    <w:p w:rsidR="00C90297" w:rsidRDefault="00C90297" w:rsidP="00C90297">
      <w:pPr>
        <w:pStyle w:val="HTML"/>
      </w:pPr>
      <w:r>
        <w:t xml:space="preserve">в  соответствии  с  законодательством  Российской  Федерации;   </w:t>
      </w:r>
    </w:p>
    <w:p w:rsidR="00C90297" w:rsidRDefault="00C90297" w:rsidP="00C90297">
      <w:pPr>
        <w:pStyle w:val="HTML"/>
      </w:pPr>
      <w:r>
        <w:t xml:space="preserve">    3) граждане, имеющие право на предоставление жилых помещений по </w:t>
      </w:r>
    </w:p>
    <w:p w:rsidR="00C90297" w:rsidRDefault="00C90297" w:rsidP="00C90297">
      <w:pPr>
        <w:pStyle w:val="HTML"/>
      </w:pPr>
      <w:r>
        <w:t xml:space="preserve">договорам  социального найма из жилищного фонда Воронежской области </w:t>
      </w:r>
    </w:p>
    <w:p w:rsidR="00C90297" w:rsidRDefault="00C90297" w:rsidP="00C90297">
      <w:pPr>
        <w:pStyle w:val="HTML"/>
      </w:pPr>
      <w:r>
        <w:t xml:space="preserve">в  соответствии  с  законодательством  Воронежской  области;   </w:t>
      </w:r>
    </w:p>
    <w:p w:rsidR="00C90297" w:rsidRDefault="00C90297" w:rsidP="00C90297">
      <w:pPr>
        <w:pStyle w:val="HTML"/>
      </w:pPr>
      <w:r>
        <w:t xml:space="preserve">    4) граждане, имеющие право на внеочередное предоставление жилых </w:t>
      </w:r>
    </w:p>
    <w:p w:rsidR="00C90297" w:rsidRDefault="00C90297" w:rsidP="00C90297">
      <w:pPr>
        <w:pStyle w:val="HTML"/>
      </w:pPr>
      <w:r>
        <w:t xml:space="preserve">помещений  по  договору  социального найма в случаях, установленных </w:t>
      </w:r>
    </w:p>
    <w:p w:rsidR="00C90297" w:rsidRDefault="00C90297" w:rsidP="00C90297">
      <w:pPr>
        <w:pStyle w:val="HTML"/>
      </w:pPr>
      <w:r>
        <w:t>действующим законодательством;</w:t>
      </w:r>
    </w:p>
    <w:p w:rsidR="00C90297" w:rsidRDefault="00C90297" w:rsidP="00C90297">
      <w:pPr>
        <w:pStyle w:val="HTML"/>
      </w:pPr>
      <w:r>
        <w:t xml:space="preserve">    5)   иные   категории  граждан  в  соответствии  с  действующим  </w:t>
      </w:r>
    </w:p>
    <w:p w:rsidR="00C90297" w:rsidRDefault="00C90297" w:rsidP="00C90297">
      <w:pPr>
        <w:pStyle w:val="HTML"/>
      </w:pPr>
      <w:r>
        <w:t>законодательством.</w:t>
      </w:r>
    </w:p>
    <w:p w:rsidR="00C90297" w:rsidRDefault="00C90297" w:rsidP="00C90297">
      <w:pPr>
        <w:pStyle w:val="HTML"/>
      </w:pPr>
      <w:r>
        <w:t xml:space="preserve">    2.  Ежегодно в четвертом квартале орган местного самоуправления </w:t>
      </w:r>
    </w:p>
    <w:p w:rsidR="00C90297" w:rsidRDefault="00C90297" w:rsidP="00C90297">
      <w:pPr>
        <w:pStyle w:val="HTML"/>
      </w:pPr>
      <w:r>
        <w:t xml:space="preserve">проводит  проверку  сведений  граждан, состоящих на учете. В случае </w:t>
      </w:r>
    </w:p>
    <w:p w:rsidR="00C90297" w:rsidRDefault="00C90297" w:rsidP="00C90297">
      <w:pPr>
        <w:pStyle w:val="HTML"/>
      </w:pPr>
      <w:r>
        <w:t xml:space="preserve">если  в  составе  сведений  о  гражданине  и (или) членах его семьи </w:t>
      </w:r>
    </w:p>
    <w:p w:rsidR="00C90297" w:rsidRDefault="00C90297" w:rsidP="00C90297">
      <w:pPr>
        <w:pStyle w:val="HTML"/>
      </w:pPr>
      <w:r>
        <w:t xml:space="preserve">произошли  изменения,  то  гражданин обязан предоставить документы, </w:t>
      </w:r>
    </w:p>
    <w:p w:rsidR="00C90297" w:rsidRDefault="00C90297" w:rsidP="00C90297">
      <w:pPr>
        <w:pStyle w:val="HTML"/>
      </w:pPr>
      <w:r>
        <w:t xml:space="preserve">подтверждающие произошедшие изменения. В этом случае орган местного </w:t>
      </w:r>
    </w:p>
    <w:p w:rsidR="00C90297" w:rsidRDefault="00C90297" w:rsidP="00C90297">
      <w:pPr>
        <w:pStyle w:val="HTML"/>
      </w:pPr>
      <w:r>
        <w:t xml:space="preserve">самоуправления должен осуществить проверку обоснованности отнесения </w:t>
      </w:r>
    </w:p>
    <w:p w:rsidR="00C90297" w:rsidRDefault="00C90297" w:rsidP="00C90297">
      <w:pPr>
        <w:pStyle w:val="HTML"/>
      </w:pPr>
      <w:r>
        <w:t xml:space="preserve">гражданина  к  категории нуждающихся с учетом новых предоставленных </w:t>
      </w:r>
    </w:p>
    <w:p w:rsidR="00C90297" w:rsidRDefault="00C90297" w:rsidP="00C90297">
      <w:pPr>
        <w:pStyle w:val="HTML"/>
      </w:pPr>
      <w:r>
        <w:t xml:space="preserve">документов. Должностные лица органа местного самоуправления обязаны </w:t>
      </w:r>
    </w:p>
    <w:p w:rsidR="00C90297" w:rsidRDefault="00C90297" w:rsidP="00C90297">
      <w:pPr>
        <w:pStyle w:val="HTML"/>
      </w:pPr>
      <w:r>
        <w:t xml:space="preserve">представлять информацию о состоянии очереди гражданам, состоящим на </w:t>
      </w:r>
    </w:p>
    <w:p w:rsidR="00C90297" w:rsidRDefault="00C90297" w:rsidP="00C90297">
      <w:pPr>
        <w:pStyle w:val="HTML"/>
      </w:pPr>
      <w:r>
        <w:t xml:space="preserve">учете  для  получения жилых помещений, предоставляемых по договорам </w:t>
      </w:r>
    </w:p>
    <w:p w:rsidR="00C90297" w:rsidRDefault="00C90297" w:rsidP="00C90297">
      <w:pPr>
        <w:pStyle w:val="HTML"/>
      </w:pPr>
      <w:r>
        <w:t>социального  найма,  по  их  письменному  запросу.</w:t>
      </w:r>
    </w:p>
    <w:p w:rsidR="00C90297" w:rsidRDefault="00C90297" w:rsidP="00C90297">
      <w:pPr>
        <w:pStyle w:val="HTML"/>
      </w:pPr>
      <w:r>
        <w:t xml:space="preserve">     </w:t>
      </w:r>
    </w:p>
    <w:p w:rsidR="00C90297" w:rsidRDefault="00C90297" w:rsidP="00C90297">
      <w:pPr>
        <w:pStyle w:val="HTML"/>
      </w:pPr>
      <w:r>
        <w:t xml:space="preserve">    Статья 6. </w:t>
      </w:r>
    </w:p>
    <w:p w:rsidR="00C90297" w:rsidRDefault="00C90297" w:rsidP="00C90297">
      <w:pPr>
        <w:pStyle w:val="HTML"/>
      </w:pPr>
      <w:r>
        <w:t xml:space="preserve">    Сохранение за гражданами права состоять на учете в качестве</w:t>
      </w:r>
    </w:p>
    <w:p w:rsidR="00C90297" w:rsidRDefault="00C90297" w:rsidP="00C90297">
      <w:pPr>
        <w:pStyle w:val="HTML"/>
      </w:pPr>
      <w:r>
        <w:t xml:space="preserve">   нуждающихся в жилых помещениях, предоставляемых по договорам</w:t>
      </w:r>
    </w:p>
    <w:p w:rsidR="00C90297" w:rsidRDefault="00C90297" w:rsidP="00C90297">
      <w:pPr>
        <w:pStyle w:val="HTML"/>
      </w:pPr>
      <w:r>
        <w:t xml:space="preserve">                         социального найма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Право   состоять  на  учете  в  качестве  нуждающихся  в  жилых  </w:t>
      </w:r>
    </w:p>
    <w:p w:rsidR="00C90297" w:rsidRDefault="00C90297" w:rsidP="00C90297">
      <w:pPr>
        <w:pStyle w:val="HTML"/>
      </w:pPr>
      <w:r>
        <w:t xml:space="preserve">помещениях,   предоставляемых   по   договорам  социального  найма,  </w:t>
      </w:r>
    </w:p>
    <w:p w:rsidR="00C90297" w:rsidRDefault="00C90297" w:rsidP="00C90297">
      <w:pPr>
        <w:pStyle w:val="HTML"/>
      </w:pPr>
      <w:r>
        <w:t xml:space="preserve">сохраняется  за  гражданами  до  получения  ими  жилых помещений по </w:t>
      </w:r>
    </w:p>
    <w:p w:rsidR="00C90297" w:rsidRDefault="00C90297" w:rsidP="00C90297">
      <w:pPr>
        <w:pStyle w:val="HTML"/>
      </w:pPr>
      <w:r>
        <w:t xml:space="preserve">договорам  социального найма или до выявления оснований снятия их с </w:t>
      </w:r>
    </w:p>
    <w:p w:rsidR="00C90297" w:rsidRDefault="00C90297" w:rsidP="00C90297">
      <w:pPr>
        <w:pStyle w:val="HTML"/>
      </w:pPr>
      <w:r>
        <w:t>учета, предусмотренных действующим законодательством.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Статья 7.</w:t>
      </w:r>
    </w:p>
    <w:p w:rsidR="00C90297" w:rsidRDefault="00C90297" w:rsidP="00C90297">
      <w:pPr>
        <w:pStyle w:val="HTML"/>
      </w:pPr>
      <w:r>
        <w:t xml:space="preserve"> Снятие граждан с учета в качестве нуждающихся в жилых помещениях,</w:t>
      </w:r>
    </w:p>
    <w:p w:rsidR="00C90297" w:rsidRDefault="00C90297" w:rsidP="00C90297">
      <w:pPr>
        <w:pStyle w:val="HTML"/>
      </w:pPr>
      <w:r>
        <w:t xml:space="preserve">          предоставляемых по договорам социального найма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1.  Граждане  снимаются  с учета в качестве нуждающихся в жилых </w:t>
      </w:r>
    </w:p>
    <w:p w:rsidR="00C90297" w:rsidRDefault="00C90297" w:rsidP="00C90297">
      <w:pPr>
        <w:pStyle w:val="HTML"/>
      </w:pPr>
      <w:r>
        <w:t xml:space="preserve">помещениях,   предоставляемых  по  договорам  социального  найма  в  </w:t>
      </w:r>
    </w:p>
    <w:p w:rsidR="00C90297" w:rsidRDefault="00C90297" w:rsidP="00C90297">
      <w:pPr>
        <w:pStyle w:val="HTML"/>
      </w:pPr>
      <w:r>
        <w:t>случаях, установленных действующим законодательством.</w:t>
      </w:r>
    </w:p>
    <w:p w:rsidR="00C90297" w:rsidRDefault="00C90297" w:rsidP="00C90297">
      <w:pPr>
        <w:pStyle w:val="HTML"/>
      </w:pPr>
      <w:r>
        <w:t xml:space="preserve">    2.  Решения  о  снятии с учета граждан в качестве нуждающихся в </w:t>
      </w:r>
    </w:p>
    <w:p w:rsidR="00C90297" w:rsidRDefault="00C90297" w:rsidP="00C90297">
      <w:pPr>
        <w:pStyle w:val="HTML"/>
      </w:pPr>
      <w:r>
        <w:t xml:space="preserve">жилых  помещениях,  предоставляемых  по договорам социального найма </w:t>
      </w:r>
    </w:p>
    <w:p w:rsidR="00C90297" w:rsidRDefault="00C90297" w:rsidP="00C90297">
      <w:pPr>
        <w:pStyle w:val="HTML"/>
      </w:pPr>
      <w:r>
        <w:t xml:space="preserve">должны  быть приняты органом местного самоуправления не позднее чем </w:t>
      </w:r>
    </w:p>
    <w:p w:rsidR="00C90297" w:rsidRDefault="00C90297" w:rsidP="00C90297">
      <w:pPr>
        <w:pStyle w:val="HTML"/>
      </w:pPr>
      <w:r>
        <w:t xml:space="preserve">в  течение  тридцати  рабочих  дней со дня выявления обстоятельств, </w:t>
      </w:r>
    </w:p>
    <w:p w:rsidR="00C90297" w:rsidRDefault="00C90297" w:rsidP="00C90297">
      <w:pPr>
        <w:pStyle w:val="HTML"/>
      </w:pPr>
      <w:r>
        <w:lastRenderedPageBreak/>
        <w:t xml:space="preserve">являющихся  основанием  принятия  таких решений. Решения о снятии с </w:t>
      </w:r>
    </w:p>
    <w:p w:rsidR="00C90297" w:rsidRDefault="00C90297" w:rsidP="00C90297">
      <w:pPr>
        <w:pStyle w:val="HTML"/>
      </w:pPr>
      <w:r>
        <w:t xml:space="preserve">учета  указанных граждан должны содержать основания снятия с такого </w:t>
      </w:r>
    </w:p>
    <w:p w:rsidR="00C90297" w:rsidRDefault="00C90297" w:rsidP="00C90297">
      <w:pPr>
        <w:pStyle w:val="HTML"/>
      </w:pPr>
      <w:r>
        <w:t xml:space="preserve">учета  с  обязательной  ссылкой  на обстоятельства, предусмотренные </w:t>
      </w:r>
    </w:p>
    <w:p w:rsidR="00C90297" w:rsidRDefault="00C90297" w:rsidP="00C90297">
      <w:pPr>
        <w:pStyle w:val="HTML"/>
      </w:pPr>
      <w:r>
        <w:t xml:space="preserve">действующим  законодательством.  Решения о снятии с учета указанных </w:t>
      </w:r>
    </w:p>
    <w:p w:rsidR="00C90297" w:rsidRDefault="00C90297" w:rsidP="00C90297">
      <w:pPr>
        <w:pStyle w:val="HTML"/>
      </w:pPr>
      <w:r>
        <w:t xml:space="preserve">граждан  выдаются  или  направляются гражданам, в отношении которых </w:t>
      </w:r>
    </w:p>
    <w:p w:rsidR="00C90297" w:rsidRDefault="00C90297" w:rsidP="00C90297">
      <w:pPr>
        <w:pStyle w:val="HTML"/>
      </w:pPr>
      <w:r>
        <w:t xml:space="preserve">приняты  такие решения, не позднее чем через три рабочих дня со дня </w:t>
      </w:r>
    </w:p>
    <w:p w:rsidR="00C90297" w:rsidRDefault="00C90297" w:rsidP="00C90297">
      <w:pPr>
        <w:pStyle w:val="HTML"/>
      </w:pPr>
      <w:r>
        <w:t xml:space="preserve">принятия   таких   решений   и  могут  быть  обжалованы  указанными  </w:t>
      </w:r>
    </w:p>
    <w:p w:rsidR="00C90297" w:rsidRDefault="00C90297" w:rsidP="00C90297">
      <w:pPr>
        <w:pStyle w:val="HTML"/>
      </w:pPr>
      <w:r>
        <w:t>гражданами в судебном порядке.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Статья 8.</w:t>
      </w:r>
    </w:p>
    <w:p w:rsidR="00C90297" w:rsidRDefault="00C90297" w:rsidP="00C90297">
      <w:pPr>
        <w:pStyle w:val="HTML"/>
      </w:pPr>
      <w:r>
        <w:t xml:space="preserve">      Вступление в силу настоящего Закона Воронежской области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Настоящий   Закон   Воронежской  области  вступает  в  силу  по  </w:t>
      </w:r>
    </w:p>
    <w:p w:rsidR="00C90297" w:rsidRDefault="00C90297" w:rsidP="00C90297">
      <w:pPr>
        <w:pStyle w:val="HTML"/>
      </w:pPr>
      <w:r>
        <w:t xml:space="preserve">истечении  десяти  дней  со  дня  его  официального  опубликования.  </w:t>
      </w:r>
    </w:p>
    <w:p w:rsidR="00C90297" w:rsidRDefault="00C90297" w:rsidP="00C90297">
      <w:pPr>
        <w:pStyle w:val="HTML"/>
      </w:pPr>
      <w:r>
        <w:t xml:space="preserve">    Нормативные   правовые   акты  органов  государственной  власти  </w:t>
      </w:r>
    </w:p>
    <w:p w:rsidR="00C90297" w:rsidRDefault="00C90297" w:rsidP="00C90297">
      <w:pPr>
        <w:pStyle w:val="HTML"/>
      </w:pPr>
      <w:r>
        <w:t xml:space="preserve">Воронежской  области  и  органов  местного  самоуправления подлежат </w:t>
      </w:r>
    </w:p>
    <w:p w:rsidR="00C90297" w:rsidRDefault="00C90297" w:rsidP="00C90297">
      <w:pPr>
        <w:pStyle w:val="HTML"/>
      </w:pPr>
      <w:r>
        <w:t xml:space="preserve">приведению  в соответствие положениям настоящего Закона Воронежской </w:t>
      </w:r>
    </w:p>
    <w:p w:rsidR="00C90297" w:rsidRDefault="00C90297" w:rsidP="00C90297">
      <w:pPr>
        <w:pStyle w:val="HTML"/>
      </w:pPr>
      <w:r>
        <w:t xml:space="preserve">области  в  течение  шести  месяцев.         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 xml:space="preserve">    </w:t>
      </w:r>
    </w:p>
    <w:p w:rsidR="00C90297" w:rsidRDefault="00C90297" w:rsidP="00C90297">
      <w:pPr>
        <w:pStyle w:val="HTML"/>
      </w:pPr>
      <w:r>
        <w:t xml:space="preserve">Глава администрации </w:t>
      </w:r>
    </w:p>
    <w:p w:rsidR="00C90297" w:rsidRDefault="00C90297" w:rsidP="00C90297">
      <w:pPr>
        <w:pStyle w:val="HTML"/>
      </w:pPr>
      <w:r>
        <w:t xml:space="preserve">Воронежской области                         </w:t>
      </w:r>
    </w:p>
    <w:p w:rsidR="00C90297" w:rsidRDefault="00C90297" w:rsidP="00C90297">
      <w:pPr>
        <w:pStyle w:val="HTML"/>
      </w:pPr>
      <w:r>
        <w:t>В. Кулаков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  <w:r>
        <w:t>г. Воронеж,</w:t>
      </w:r>
    </w:p>
    <w:p w:rsidR="00C90297" w:rsidRDefault="00C90297" w:rsidP="00C90297">
      <w:pPr>
        <w:pStyle w:val="HTML"/>
      </w:pPr>
      <w:r>
        <w:t>30 ноября 2005 года</w:t>
      </w:r>
    </w:p>
    <w:p w:rsidR="00C90297" w:rsidRDefault="00C90297" w:rsidP="00C90297">
      <w:pPr>
        <w:pStyle w:val="HTML"/>
      </w:pPr>
      <w:r>
        <w:t>№ 71-ОЗ</w:t>
      </w:r>
    </w:p>
    <w:p w:rsidR="00C90297" w:rsidRDefault="00C90297" w:rsidP="00C90297">
      <w:pPr>
        <w:pStyle w:val="HTML"/>
      </w:pPr>
    </w:p>
    <w:p w:rsidR="00C90297" w:rsidRDefault="00C90297" w:rsidP="00C90297">
      <w:pPr>
        <w:pStyle w:val="HTML"/>
      </w:pPr>
    </w:p>
    <w:p w:rsidR="00DD1FE5" w:rsidRDefault="00DD1FE5">
      <w:bookmarkStart w:id="0" w:name="_GoBack"/>
      <w:bookmarkEnd w:id="0"/>
    </w:p>
    <w:sectPr w:rsidR="00DD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C"/>
    <w:rsid w:val="00675B4C"/>
    <w:rsid w:val="00C90297"/>
    <w:rsid w:val="00D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61365-120D-4891-BFC9-62AE333C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0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297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2877</Words>
  <Characters>16400</Characters>
  <Application>Microsoft Office Word</Application>
  <DocSecurity>0</DocSecurity>
  <Lines>136</Lines>
  <Paragraphs>38</Paragraphs>
  <ScaleCrop>false</ScaleCrop>
  <Company>Администрация Старомеловатского сельского поселения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2023-11-29T12:01:00Z</dcterms:created>
  <dcterms:modified xsi:type="dcterms:W3CDTF">2023-11-29T12:01:00Z</dcterms:modified>
</cp:coreProperties>
</file>