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АДМИНИСТРАЦИЯ</w:t>
      </w:r>
    </w:p>
    <w:p w:rsidR="00495568" w:rsidRPr="00EC0BF1" w:rsidRDefault="00CA6D46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СТАРОМЕЛОВАТ</w:t>
      </w:r>
      <w:r w:rsidR="0066306F">
        <w:rPr>
          <w:b w:val="0"/>
          <w:sz w:val="24"/>
          <w:szCs w:val="24"/>
        </w:rPr>
        <w:t>СКОГО</w:t>
      </w:r>
      <w:r w:rsidR="00495568" w:rsidRPr="00EC0BF1">
        <w:rPr>
          <w:b w:val="0"/>
          <w:sz w:val="24"/>
          <w:szCs w:val="24"/>
        </w:rPr>
        <w:t xml:space="preserve"> СЕЛЬСКОГО ПОСЕЛЕНИЯ</w:t>
      </w:r>
    </w:p>
    <w:p w:rsidR="00495568" w:rsidRPr="00EC0BF1" w:rsidRDefault="00CA6D46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ПЕТРОПАВЛОВ</w:t>
      </w:r>
      <w:r w:rsidR="00495568" w:rsidRPr="00EC0BF1">
        <w:rPr>
          <w:b w:val="0"/>
          <w:sz w:val="24"/>
          <w:szCs w:val="24"/>
        </w:rPr>
        <w:t>СКОГО МУНИЦИПАЛЬНОГО РАЙОНА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 xml:space="preserve">ВОРОНЕЖСКОЙ ОБЛАСТИ 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ПОСТАНОВЛЕНИЕ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 xml:space="preserve">от </w:t>
      </w:r>
      <w:r w:rsidR="0086442E">
        <w:rPr>
          <w:rFonts w:cs="Arial"/>
        </w:rPr>
        <w:t>29</w:t>
      </w:r>
      <w:r w:rsidR="0066306F">
        <w:rPr>
          <w:rFonts w:cs="Arial"/>
        </w:rPr>
        <w:t>.11.</w:t>
      </w:r>
      <w:r w:rsidR="008A291E" w:rsidRPr="00EC0BF1">
        <w:rPr>
          <w:rFonts w:cs="Arial"/>
        </w:rPr>
        <w:t xml:space="preserve">2024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 </w:t>
      </w:r>
      <w:r w:rsidR="00685FAE">
        <w:rPr>
          <w:rFonts w:cs="Arial"/>
        </w:rPr>
        <w:t>11</w:t>
      </w:r>
      <w:r w:rsidR="004111F1">
        <w:rPr>
          <w:rFonts w:cs="Arial"/>
        </w:rPr>
        <w:t>4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Default="00495568" w:rsidP="00B17D31">
      <w:pPr>
        <w:pStyle w:val="Title"/>
        <w:spacing w:before="0" w:after="0"/>
        <w:ind w:firstLine="709"/>
        <w:outlineLvl w:val="9"/>
      </w:pPr>
      <w:r w:rsidRPr="00EC0BF1">
        <w:t xml:space="preserve">Об утверждении перечня муниципальных услуг, предоставляемых администрацией </w:t>
      </w:r>
      <w:r w:rsidR="00CA6D46">
        <w:t>Старомеловатс</w:t>
      </w:r>
      <w:r w:rsidR="0066306F">
        <w:t>кого</w:t>
      </w:r>
      <w:r w:rsidRPr="00EC0BF1">
        <w:t xml:space="preserve"> сельского поселения </w:t>
      </w:r>
    </w:p>
    <w:p w:rsidR="00CA6D46" w:rsidRDefault="00CA6D46" w:rsidP="00B17D31">
      <w:pPr>
        <w:pStyle w:val="Title"/>
        <w:spacing w:before="0" w:after="0"/>
        <w:ind w:firstLine="709"/>
        <w:outlineLvl w:val="9"/>
      </w:pPr>
    </w:p>
    <w:p w:rsidR="00CA6D46" w:rsidRDefault="00CA6D46" w:rsidP="00B17D31">
      <w:pPr>
        <w:pStyle w:val="Title"/>
        <w:spacing w:before="0" w:after="0"/>
        <w:ind w:firstLine="709"/>
        <w:outlineLvl w:val="9"/>
      </w:pPr>
    </w:p>
    <w:p w:rsidR="00CA6D46" w:rsidRDefault="00CA6D46" w:rsidP="00B17D31">
      <w:pPr>
        <w:pStyle w:val="Title"/>
        <w:spacing w:before="0" w:after="0"/>
        <w:ind w:firstLine="709"/>
        <w:outlineLvl w:val="9"/>
      </w:pPr>
    </w:p>
    <w:p w:rsidR="00CA6D46" w:rsidRPr="00EC0BF1" w:rsidRDefault="00CA6D46" w:rsidP="00B17D31">
      <w:pPr>
        <w:pStyle w:val="Title"/>
        <w:spacing w:before="0" w:after="0"/>
        <w:ind w:firstLine="709"/>
        <w:outlineLvl w:val="9"/>
      </w:pPr>
    </w:p>
    <w:p w:rsidR="00495568" w:rsidRPr="00EC0BF1" w:rsidRDefault="00416560" w:rsidP="00952FDB">
      <w:pPr>
        <w:autoSpaceDE w:val="0"/>
        <w:ind w:firstLine="709"/>
        <w:rPr>
          <w:rFonts w:eastAsia="Calibri" w:cs="Arial"/>
        </w:rPr>
      </w:pPr>
      <w:r w:rsidRPr="00EC0BF1">
        <w:rPr>
          <w:rFonts w:cs="Arial"/>
        </w:rPr>
        <w:t>В</w:t>
      </w:r>
      <w:r w:rsidR="00495568" w:rsidRPr="00EC0BF1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EC0BF1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CA6D46">
        <w:rPr>
          <w:rFonts w:eastAsia="Calibri" w:cs="Arial"/>
        </w:rPr>
        <w:t>Старомеловатского</w:t>
      </w:r>
      <w:r w:rsidR="00495568" w:rsidRPr="00EC0BF1">
        <w:rPr>
          <w:rFonts w:eastAsia="Calibri" w:cs="Arial"/>
        </w:rPr>
        <w:t xml:space="preserve"> сельского поселения, администрация </w:t>
      </w:r>
      <w:r w:rsidR="00CA6D46">
        <w:rPr>
          <w:rFonts w:eastAsia="Calibri" w:cs="Arial"/>
        </w:rPr>
        <w:t>Старомеловатского</w:t>
      </w:r>
      <w:r w:rsidR="00495568" w:rsidRPr="00EC0BF1">
        <w:rPr>
          <w:rFonts w:eastAsia="Calibri" w:cs="Arial"/>
        </w:rPr>
        <w:t xml:space="preserve"> сельского поселения</w:t>
      </w:r>
    </w:p>
    <w:p w:rsidR="00495568" w:rsidRPr="00EC0BF1" w:rsidRDefault="00495568" w:rsidP="00952FDB">
      <w:pPr>
        <w:autoSpaceDE w:val="0"/>
        <w:ind w:firstLine="709"/>
        <w:rPr>
          <w:rFonts w:cs="Arial"/>
        </w:rPr>
      </w:pP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  <w:r w:rsidRPr="00EC0BF1">
        <w:rPr>
          <w:rFonts w:cs="Arial"/>
          <w:spacing w:val="40"/>
        </w:rPr>
        <w:t>ПОСТАНОВЛЯЕТ: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CA6D46">
        <w:rPr>
          <w:rFonts w:cs="Arial"/>
        </w:rPr>
        <w:t>Старомеловатского</w:t>
      </w:r>
      <w:r w:rsidRPr="00EC0BF1">
        <w:rPr>
          <w:rFonts w:cs="Arial"/>
        </w:rPr>
        <w:t xml:space="preserve"> сельского поселения, согласно приложению.</w:t>
      </w:r>
    </w:p>
    <w:p w:rsidR="00CA6D46" w:rsidRPr="00CA6D46" w:rsidRDefault="00495568" w:rsidP="00B23B02">
      <w:pPr>
        <w:numPr>
          <w:ilvl w:val="0"/>
          <w:numId w:val="1"/>
        </w:numPr>
        <w:ind w:left="0" w:firstLine="709"/>
        <w:rPr>
          <w:rFonts w:cs="Arial"/>
        </w:rPr>
      </w:pPr>
      <w:r w:rsidRPr="00CA6D46">
        <w:rPr>
          <w:rFonts w:cs="Arial"/>
        </w:rPr>
        <w:t xml:space="preserve">Постановление администрации </w:t>
      </w:r>
      <w:r w:rsidR="00CA6D46" w:rsidRPr="00CA6D46">
        <w:rPr>
          <w:rFonts w:cs="Arial"/>
        </w:rPr>
        <w:t>Старомеловатского</w:t>
      </w:r>
      <w:r w:rsidRPr="00CA6D46">
        <w:rPr>
          <w:rFonts w:cs="Arial"/>
        </w:rPr>
        <w:t xml:space="preserve"> сельского поселения от </w:t>
      </w:r>
      <w:r w:rsidR="00CA6D46" w:rsidRPr="00CA6D46">
        <w:rPr>
          <w:rFonts w:cs="Arial"/>
        </w:rPr>
        <w:t>29</w:t>
      </w:r>
      <w:r w:rsidR="004F207F" w:rsidRPr="00CA6D46">
        <w:rPr>
          <w:rFonts w:cs="Arial"/>
        </w:rPr>
        <w:t>.</w:t>
      </w:r>
      <w:r w:rsidR="00CA6D46" w:rsidRPr="00CA6D46">
        <w:rPr>
          <w:rFonts w:cs="Arial"/>
        </w:rPr>
        <w:t>11</w:t>
      </w:r>
      <w:r w:rsidR="004F207F" w:rsidRPr="00CA6D46">
        <w:rPr>
          <w:rFonts w:cs="Arial"/>
        </w:rPr>
        <w:t>.202</w:t>
      </w:r>
      <w:r w:rsidR="00CA6D46" w:rsidRPr="00CA6D46">
        <w:rPr>
          <w:rFonts w:cs="Arial"/>
        </w:rPr>
        <w:t>3</w:t>
      </w:r>
      <w:r w:rsidR="008A291E" w:rsidRPr="00CA6D46">
        <w:rPr>
          <w:rFonts w:cs="Arial"/>
        </w:rPr>
        <w:t xml:space="preserve"> </w:t>
      </w:r>
      <w:r w:rsidRPr="00CA6D46">
        <w:rPr>
          <w:rFonts w:cs="Arial"/>
        </w:rPr>
        <w:t>г</w:t>
      </w:r>
      <w:r w:rsidR="008A291E" w:rsidRPr="00CA6D46">
        <w:rPr>
          <w:rFonts w:cs="Arial"/>
        </w:rPr>
        <w:t>ода</w:t>
      </w:r>
      <w:r w:rsidRPr="00CA6D46">
        <w:rPr>
          <w:rFonts w:cs="Arial"/>
        </w:rPr>
        <w:t xml:space="preserve"> </w:t>
      </w:r>
      <w:bookmarkStart w:id="0" w:name="_GoBack"/>
      <w:bookmarkEnd w:id="0"/>
      <w:r w:rsidRPr="00CA6D46">
        <w:rPr>
          <w:rFonts w:cs="Arial"/>
        </w:rPr>
        <w:t>№</w:t>
      </w:r>
      <w:r w:rsidR="008A291E" w:rsidRPr="00CA6D46">
        <w:rPr>
          <w:rFonts w:cs="Arial"/>
        </w:rPr>
        <w:t xml:space="preserve"> </w:t>
      </w:r>
      <w:r w:rsidR="00CA6D46" w:rsidRPr="00CA6D46">
        <w:rPr>
          <w:rFonts w:cs="Arial"/>
        </w:rPr>
        <w:t>190</w:t>
      </w:r>
      <w:r w:rsidR="008A291E" w:rsidRPr="00CA6D46">
        <w:rPr>
          <w:rFonts w:cs="Arial"/>
        </w:rPr>
        <w:t xml:space="preserve"> </w:t>
      </w:r>
      <w:r w:rsidRPr="00CA6D46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CA6D46" w:rsidRPr="00CA6D46">
        <w:rPr>
          <w:rFonts w:cs="Arial"/>
        </w:rPr>
        <w:t>Старомеловатского</w:t>
      </w:r>
      <w:r w:rsidRPr="00CA6D46">
        <w:rPr>
          <w:rFonts w:cs="Arial"/>
        </w:rPr>
        <w:t xml:space="preserve"> сельского поселения» признать утратившим силу.</w:t>
      </w:r>
      <w:r w:rsidR="00B24C22" w:rsidRPr="00CA6D46">
        <w:rPr>
          <w:rFonts w:cs="Arial"/>
        </w:rPr>
        <w:t xml:space="preserve"> </w:t>
      </w:r>
    </w:p>
    <w:p w:rsidR="00495568" w:rsidRPr="00CA6D46" w:rsidRDefault="00495568" w:rsidP="00B23B02">
      <w:pPr>
        <w:numPr>
          <w:ilvl w:val="0"/>
          <w:numId w:val="1"/>
        </w:numPr>
        <w:ind w:left="0" w:firstLine="709"/>
        <w:rPr>
          <w:rFonts w:cs="Arial"/>
        </w:rPr>
      </w:pPr>
      <w:r w:rsidRPr="00CA6D46">
        <w:rPr>
          <w:rFonts w:cs="Arial"/>
        </w:rPr>
        <w:t>3.</w:t>
      </w:r>
      <w:r w:rsidRPr="00CA6D46">
        <w:rPr>
          <w:rFonts w:cs="Arial"/>
        </w:rPr>
        <w:tab/>
      </w:r>
      <w:r w:rsidR="00B24C22" w:rsidRPr="00CA6D46">
        <w:rPr>
          <w:rFonts w:cs="Arial"/>
        </w:rPr>
        <w:t>Настоящее постановление вступает в силу с момента его обнародования.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6"/>
        <w:gridCol w:w="3115"/>
        <w:gridCol w:w="3220"/>
      </w:tblGrid>
      <w:tr w:rsidR="00495568" w:rsidRPr="00EC0BF1" w:rsidTr="00286918">
        <w:tc>
          <w:tcPr>
            <w:tcW w:w="3284" w:type="dxa"/>
            <w:hideMark/>
          </w:tcPr>
          <w:p w:rsidR="00495568" w:rsidRPr="00EC0BF1" w:rsidRDefault="00495568" w:rsidP="00952FDB">
            <w:pPr>
              <w:ind w:firstLine="0"/>
              <w:rPr>
                <w:rFonts w:cs="Arial"/>
              </w:rPr>
            </w:pPr>
            <w:r w:rsidRPr="00EC0BF1">
              <w:rPr>
                <w:rFonts w:cs="Arial"/>
              </w:rPr>
              <w:t xml:space="preserve">Глава </w:t>
            </w:r>
            <w:r w:rsidR="00CA6D46">
              <w:rPr>
                <w:rFonts w:cs="Arial"/>
              </w:rPr>
              <w:t>Старомеловатского</w:t>
            </w:r>
            <w:r w:rsidRPr="00EC0BF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95568" w:rsidRPr="00EC0BF1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AD1D9A" w:rsidRDefault="00AD1D9A" w:rsidP="00952FDB">
            <w:pPr>
              <w:ind w:firstLine="0"/>
              <w:rPr>
                <w:rFonts w:cs="Arial"/>
              </w:rPr>
            </w:pPr>
          </w:p>
          <w:p w:rsidR="00495568" w:rsidRPr="00EC0BF1" w:rsidRDefault="00CA6D46" w:rsidP="00952FDB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В.И.Мирошников</w:t>
            </w:r>
            <w:proofErr w:type="spellEnd"/>
          </w:p>
        </w:tc>
      </w:tr>
    </w:tbl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br w:type="page"/>
      </w:r>
      <w:r w:rsidRPr="00EC0BF1">
        <w:rPr>
          <w:rFonts w:cs="Arial"/>
        </w:rPr>
        <w:lastRenderedPageBreak/>
        <w:t>Приложение</w:t>
      </w:r>
    </w:p>
    <w:p w:rsidR="00EB139C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к постановлению администрации </w:t>
      </w:r>
      <w:r w:rsidR="00CA6D46">
        <w:rPr>
          <w:rFonts w:cs="Arial"/>
        </w:rPr>
        <w:t>Старомеловатского</w:t>
      </w:r>
      <w:r w:rsidRPr="00EC0BF1">
        <w:rPr>
          <w:rFonts w:cs="Arial"/>
        </w:rPr>
        <w:t xml:space="preserve"> сельского поселения </w:t>
      </w:r>
    </w:p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от </w:t>
      </w:r>
      <w:r w:rsidR="00B24C22">
        <w:rPr>
          <w:rFonts w:cs="Arial"/>
        </w:rPr>
        <w:t>29</w:t>
      </w:r>
      <w:r w:rsidR="004F207F">
        <w:rPr>
          <w:rFonts w:cs="Arial"/>
        </w:rPr>
        <w:t>.11.2024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г. № </w:t>
      </w:r>
      <w:r w:rsidR="004111F1">
        <w:rPr>
          <w:rFonts w:cs="Arial"/>
        </w:rPr>
        <w:t>114</w:t>
      </w:r>
    </w:p>
    <w:p w:rsidR="00495568" w:rsidRPr="00EC0BF1" w:rsidRDefault="00495568" w:rsidP="00952FDB">
      <w:pPr>
        <w:ind w:firstLine="0"/>
        <w:rPr>
          <w:rFonts w:cs="Arial"/>
        </w:rPr>
      </w:pP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>ПЕРЕЧЕНЬ МУНИЦИПАЛЬНЫХ УСЛУГ,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 xml:space="preserve">ПРЕДОСТАВЛЯЕМЫХ АДМИНИСТРАЦИЕЙ </w:t>
      </w:r>
    </w:p>
    <w:p w:rsidR="00495568" w:rsidRPr="00EC0BF1" w:rsidRDefault="00CA6D46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СТАРОМЕЛОВАТСКОГО</w:t>
      </w:r>
      <w:r w:rsidR="00495568" w:rsidRPr="00EC0BF1">
        <w:rPr>
          <w:rFonts w:eastAsia="DejaVu Sans" w:cs="Arial"/>
          <w:lang w:bidi="ru-RU"/>
        </w:rPr>
        <w:t xml:space="preserve"> СЕЛЬСКОГО ПОСЕЛЕНИЯ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EC0BF1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Предварительное согласование предоставления земельного участка</w:t>
      </w:r>
      <w:r w:rsidR="00495568" w:rsidRPr="00EC0BF1">
        <w:rPr>
          <w:rFonts w:cs="Arial"/>
        </w:rPr>
        <w:t xml:space="preserve">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EC0BF1" w:rsidRDefault="007E279E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>
        <w:rPr>
          <w:rFonts w:cs="Arial"/>
        </w:rPr>
        <w:t xml:space="preserve">Перераспределение </w:t>
      </w:r>
      <w:r w:rsidR="00495568" w:rsidRPr="00EC0BF1">
        <w:rPr>
          <w:rFonts w:cs="Arial"/>
        </w:rPr>
        <w:t xml:space="preserve">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Выдача разрешений на право организации розничного рынка.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  <w:kern w:val="28"/>
        </w:rPr>
        <w:t>Выдача разрешений на право вырубки зеленых насаждений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EC0BF1">
        <w:rPr>
          <w:rFonts w:cs="Arial"/>
        </w:rPr>
        <w:t>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t>Предоставление жилого помещения по договору социального найма</w:t>
      </w:r>
      <w:r w:rsidR="00495568" w:rsidRPr="00EC0BF1">
        <w:rPr>
          <w:rFonts w:cs="Arial"/>
        </w:rPr>
        <w:t>;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Принятие на учет граждан в</w:t>
      </w:r>
      <w:r w:rsidR="00E50E90" w:rsidRPr="00EC0BF1">
        <w:rPr>
          <w:rFonts w:cs="Arial"/>
        </w:rPr>
        <w:t xml:space="preserve"> </w:t>
      </w:r>
      <w:r w:rsidRPr="00EC0BF1">
        <w:rPr>
          <w:rFonts w:cs="Arial"/>
        </w:rPr>
        <w:t>качестве нуждающихся в жилых помещениях</w:t>
      </w:r>
      <w:r w:rsidRPr="00EC0BF1">
        <w:rPr>
          <w:rFonts w:eastAsia="Calibri" w:cs="Arial"/>
          <w:lang w:eastAsia="en-US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lastRenderedPageBreak/>
        <w:t xml:space="preserve">Признание нуждающимися в предоставлении жилых помещений отдельных категорий граждан.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Принятие решения о создании семейного (родового) захоронения.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разрешения на осуществление земляных работ.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Подготовка и утверждение документации по планировке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B24C22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 xml:space="preserve">Согласование проведения переустройства и (или) перепланировки </w:t>
      </w:r>
      <w:r w:rsidRPr="00B24C22">
        <w:rPr>
          <w:rFonts w:cs="Arial"/>
          <w:color w:val="000000"/>
        </w:rPr>
        <w:t>помещения в многоквартирном доме.</w:t>
      </w:r>
    </w:p>
    <w:p w:rsidR="004E7A9A" w:rsidRPr="00B24C22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B24C22">
        <w:rPr>
          <w:rFonts w:cs="Arial"/>
        </w:rPr>
        <w:t xml:space="preserve"> </w:t>
      </w:r>
    </w:p>
    <w:p w:rsidR="00416560" w:rsidRPr="00B24C22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</w:rPr>
        <w:t>Установка информационной вывески, согласование дизайн-проекта размещения вывески.</w:t>
      </w:r>
    </w:p>
    <w:p w:rsidR="00B24C22" w:rsidRPr="007B788A" w:rsidRDefault="00013EF7" w:rsidP="007B788A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B24C22" w:rsidRPr="007B788A" w:rsidSect="00CA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68"/>
    <w:rsid w:val="00013EF7"/>
    <w:rsid w:val="00024739"/>
    <w:rsid w:val="00085D23"/>
    <w:rsid w:val="000B2C3C"/>
    <w:rsid w:val="00185D15"/>
    <w:rsid w:val="001B1B59"/>
    <w:rsid w:val="001D0B52"/>
    <w:rsid w:val="00222587"/>
    <w:rsid w:val="00222BB4"/>
    <w:rsid w:val="00254B02"/>
    <w:rsid w:val="002814D8"/>
    <w:rsid w:val="00284AD2"/>
    <w:rsid w:val="00286918"/>
    <w:rsid w:val="00404B43"/>
    <w:rsid w:val="004111F1"/>
    <w:rsid w:val="00416560"/>
    <w:rsid w:val="00495568"/>
    <w:rsid w:val="004976B4"/>
    <w:rsid w:val="004E12A4"/>
    <w:rsid w:val="004E1ADF"/>
    <w:rsid w:val="004E7A9A"/>
    <w:rsid w:val="004F207F"/>
    <w:rsid w:val="005336E0"/>
    <w:rsid w:val="005726D9"/>
    <w:rsid w:val="005B2270"/>
    <w:rsid w:val="005F531B"/>
    <w:rsid w:val="00644561"/>
    <w:rsid w:val="0065282A"/>
    <w:rsid w:val="0066306F"/>
    <w:rsid w:val="00663E50"/>
    <w:rsid w:val="00685FAE"/>
    <w:rsid w:val="006D4710"/>
    <w:rsid w:val="00760964"/>
    <w:rsid w:val="007B788A"/>
    <w:rsid w:val="007E279E"/>
    <w:rsid w:val="00852CD6"/>
    <w:rsid w:val="0086442E"/>
    <w:rsid w:val="00870998"/>
    <w:rsid w:val="008A291E"/>
    <w:rsid w:val="00952FDB"/>
    <w:rsid w:val="00987907"/>
    <w:rsid w:val="009A5ECA"/>
    <w:rsid w:val="00AD1D9A"/>
    <w:rsid w:val="00B000F8"/>
    <w:rsid w:val="00B17D31"/>
    <w:rsid w:val="00B24C22"/>
    <w:rsid w:val="00B44019"/>
    <w:rsid w:val="00BC0586"/>
    <w:rsid w:val="00C63AFB"/>
    <w:rsid w:val="00C713FD"/>
    <w:rsid w:val="00CA6D46"/>
    <w:rsid w:val="00CC1607"/>
    <w:rsid w:val="00D911D6"/>
    <w:rsid w:val="00DA784F"/>
    <w:rsid w:val="00DF127C"/>
    <w:rsid w:val="00E50E90"/>
    <w:rsid w:val="00E7694F"/>
    <w:rsid w:val="00E90339"/>
    <w:rsid w:val="00EB139C"/>
    <w:rsid w:val="00EC0BF1"/>
    <w:rsid w:val="00F27D01"/>
    <w:rsid w:val="00F3580A"/>
    <w:rsid w:val="00F407E3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73C8"/>
  <w15:docId w15:val="{62CC5C73-F4E1-44F7-91C5-6699FE9B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04B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B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B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B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B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404B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04B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04B4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404B43"/>
    <w:rPr>
      <w:color w:val="0000FF"/>
      <w:u w:val="none"/>
    </w:rPr>
  </w:style>
  <w:style w:type="paragraph" w:customStyle="1" w:styleId="Application">
    <w:name w:val="Application!Приложение"/>
    <w:rsid w:val="00404B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B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B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85F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5F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20</cp:revision>
  <cp:lastPrinted>2024-11-28T06:49:00Z</cp:lastPrinted>
  <dcterms:created xsi:type="dcterms:W3CDTF">2024-11-26T14:05:00Z</dcterms:created>
  <dcterms:modified xsi:type="dcterms:W3CDTF">2024-11-28T06:50:00Z</dcterms:modified>
</cp:coreProperties>
</file>