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86" w:rsidRPr="00FA4CCC" w:rsidRDefault="00EA5486">
      <w:pPr>
        <w:ind w:firstLine="709"/>
        <w:jc w:val="center"/>
        <w:rPr>
          <w:rFonts w:cs="Arial"/>
        </w:rPr>
      </w:pPr>
      <w:r w:rsidRPr="00FA4CCC">
        <w:rPr>
          <w:rFonts w:cs="Arial"/>
        </w:rPr>
        <w:t>АДМИНИСТРАЦИЯ</w:t>
      </w:r>
    </w:p>
    <w:p w:rsidR="00EA5486" w:rsidRPr="00FA4CCC" w:rsidRDefault="00F27053">
      <w:pPr>
        <w:ind w:firstLine="709"/>
        <w:jc w:val="center"/>
        <w:rPr>
          <w:rFonts w:cs="Arial"/>
        </w:rPr>
      </w:pPr>
      <w:r>
        <w:rPr>
          <w:rFonts w:cs="Arial"/>
        </w:rPr>
        <w:t>СТАРОМЕЛОВАТ</w:t>
      </w:r>
      <w:r w:rsidR="008048CC">
        <w:rPr>
          <w:rFonts w:cs="Arial"/>
        </w:rPr>
        <w:t>СКОГО</w:t>
      </w:r>
      <w:r w:rsidR="00EA5486" w:rsidRPr="00FA4CCC">
        <w:rPr>
          <w:rFonts w:cs="Arial"/>
        </w:rPr>
        <w:t xml:space="preserve"> СЕЛЬСКОГО ПОСЕЛЕНИЯ</w:t>
      </w:r>
    </w:p>
    <w:p w:rsidR="00EA5486" w:rsidRPr="00FA4CCC" w:rsidRDefault="00F27053">
      <w:pPr>
        <w:ind w:firstLine="709"/>
        <w:jc w:val="center"/>
        <w:rPr>
          <w:rFonts w:cs="Arial"/>
        </w:rPr>
      </w:pPr>
      <w:r>
        <w:rPr>
          <w:rFonts w:cs="Arial"/>
        </w:rPr>
        <w:t>ПЕТРОПАВЛОВ</w:t>
      </w:r>
      <w:r w:rsidR="00EA5486" w:rsidRPr="00FA4CCC">
        <w:rPr>
          <w:rFonts w:cs="Arial"/>
        </w:rPr>
        <w:t>СКОГО МУНИЦИПАЛЬНОГО РАЙОНА</w:t>
      </w:r>
    </w:p>
    <w:p w:rsidR="00EA5486" w:rsidRPr="00FA4CCC" w:rsidRDefault="00EA5486">
      <w:pPr>
        <w:ind w:firstLine="709"/>
        <w:jc w:val="center"/>
        <w:rPr>
          <w:rFonts w:cs="Arial"/>
        </w:rPr>
      </w:pPr>
      <w:r w:rsidRPr="00FA4CCC">
        <w:rPr>
          <w:rFonts w:cs="Arial"/>
        </w:rPr>
        <w:t>ВОРОНЕЖСКОЙ ОБЛАСТИ</w:t>
      </w:r>
    </w:p>
    <w:p w:rsidR="00EA5486" w:rsidRPr="00FA4CCC" w:rsidRDefault="00EA5486">
      <w:pPr>
        <w:ind w:firstLine="709"/>
        <w:jc w:val="center"/>
        <w:rPr>
          <w:rFonts w:cs="Arial"/>
        </w:rPr>
      </w:pPr>
    </w:p>
    <w:p w:rsidR="00EA5486" w:rsidRPr="00FA4CCC" w:rsidRDefault="00EA5486">
      <w:pPr>
        <w:ind w:firstLine="709"/>
        <w:jc w:val="center"/>
        <w:rPr>
          <w:rFonts w:cs="Arial"/>
        </w:rPr>
      </w:pPr>
      <w:r w:rsidRPr="00FA4CCC">
        <w:rPr>
          <w:rFonts w:cs="Arial"/>
        </w:rPr>
        <w:t>ПОСТАНОВЛЕНИЕ</w:t>
      </w:r>
    </w:p>
    <w:p w:rsidR="00FA4CCC" w:rsidRPr="00FA4CCC" w:rsidRDefault="00FA4CCC">
      <w:pPr>
        <w:ind w:firstLine="709"/>
        <w:jc w:val="center"/>
        <w:rPr>
          <w:rFonts w:cs="Arial"/>
        </w:rPr>
      </w:pPr>
    </w:p>
    <w:p w:rsidR="00EA5486" w:rsidRPr="00FA4CCC" w:rsidRDefault="00EA5486">
      <w:pPr>
        <w:ind w:firstLine="709"/>
        <w:rPr>
          <w:rFonts w:cs="Arial"/>
        </w:rPr>
      </w:pPr>
      <w:r w:rsidRPr="00FA4CCC">
        <w:rPr>
          <w:rFonts w:cs="Arial"/>
        </w:rPr>
        <w:t xml:space="preserve">от </w:t>
      </w:r>
      <w:r w:rsidR="00246BBC">
        <w:rPr>
          <w:rFonts w:cs="Arial"/>
        </w:rPr>
        <w:t>29</w:t>
      </w:r>
      <w:r w:rsidR="00F27053">
        <w:rPr>
          <w:rFonts w:cs="Arial"/>
        </w:rPr>
        <w:t xml:space="preserve"> </w:t>
      </w:r>
      <w:r w:rsidR="008048CC">
        <w:rPr>
          <w:rFonts w:cs="Arial"/>
        </w:rPr>
        <w:t>.1</w:t>
      </w:r>
      <w:r w:rsidR="00F27053">
        <w:rPr>
          <w:rFonts w:cs="Arial"/>
        </w:rPr>
        <w:t>1</w:t>
      </w:r>
      <w:r w:rsidR="008048CC">
        <w:rPr>
          <w:rFonts w:cs="Arial"/>
        </w:rPr>
        <w:t>.</w:t>
      </w:r>
      <w:r w:rsidRPr="00FA4CCC">
        <w:rPr>
          <w:rFonts w:cs="Arial"/>
        </w:rPr>
        <w:t xml:space="preserve">2024 г. № </w:t>
      </w:r>
      <w:r w:rsidR="00246BBC">
        <w:rPr>
          <w:rFonts w:cs="Arial"/>
        </w:rPr>
        <w:t>119</w:t>
      </w:r>
    </w:p>
    <w:p w:rsidR="00EA5486" w:rsidRPr="00FA4CCC" w:rsidRDefault="00EA5486">
      <w:pPr>
        <w:ind w:firstLine="709"/>
        <w:rPr>
          <w:rFonts w:cs="Arial"/>
        </w:rPr>
      </w:pPr>
      <w:r w:rsidRPr="00FA4CCC">
        <w:rPr>
          <w:rFonts w:cs="Arial"/>
        </w:rPr>
        <w:t xml:space="preserve">с. </w:t>
      </w:r>
      <w:r w:rsidR="00F27053">
        <w:rPr>
          <w:rFonts w:cs="Arial"/>
        </w:rPr>
        <w:t>Старая Меловая</w:t>
      </w:r>
    </w:p>
    <w:p w:rsidR="00FA4CCC" w:rsidRPr="00FA4CCC" w:rsidRDefault="00FA4CCC">
      <w:pPr>
        <w:ind w:firstLine="709"/>
        <w:rPr>
          <w:rFonts w:cs="Arial"/>
        </w:rPr>
      </w:pP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Об утверждении административного</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регламента предоставления муниципальной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услуги «Признание помещения жилым помещением,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жилого помещения непригодным для проживания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и многоквартирного дома аварийным и подлежащим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сносу или реконструкции» на территории</w:t>
      </w:r>
    </w:p>
    <w:p w:rsidR="00EA5486" w:rsidRPr="00FA4CCC" w:rsidRDefault="00752FB9" w:rsidP="005429EA">
      <w:pPr>
        <w:ind w:firstLine="709"/>
        <w:jc w:val="center"/>
        <w:rPr>
          <w:rFonts w:cs="Arial"/>
          <w:b/>
          <w:bCs/>
          <w:kern w:val="28"/>
          <w:sz w:val="32"/>
          <w:szCs w:val="32"/>
        </w:rPr>
      </w:pPr>
      <w:r>
        <w:rPr>
          <w:rFonts w:cs="Arial"/>
          <w:b/>
          <w:bCs/>
          <w:kern w:val="28"/>
          <w:sz w:val="32"/>
          <w:szCs w:val="32"/>
        </w:rPr>
        <w:t>Старомеловатского сельского поселения Петропавловского</w:t>
      </w:r>
      <w:r w:rsidR="00EA5486" w:rsidRPr="00FA4CCC">
        <w:rPr>
          <w:rFonts w:cs="Arial"/>
          <w:b/>
          <w:bCs/>
          <w:kern w:val="28"/>
          <w:sz w:val="32"/>
          <w:szCs w:val="32"/>
        </w:rPr>
        <w:t xml:space="preserve"> </w:t>
      </w:r>
    </w:p>
    <w:p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муниципального района Воронежской области</w:t>
      </w:r>
    </w:p>
    <w:p w:rsidR="00EA5486" w:rsidRPr="00FA4CCC" w:rsidRDefault="00EA5486">
      <w:pPr>
        <w:suppressAutoHyphens/>
        <w:ind w:firstLine="709"/>
        <w:rPr>
          <w:rFonts w:eastAsia="Calibri" w:cs="Arial"/>
          <w:spacing w:val="7"/>
          <w:lang w:eastAsia="zh-CN"/>
        </w:rPr>
      </w:pPr>
      <w:r w:rsidRPr="00FA4CCC">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A4CCC">
        <w:rPr>
          <w:rFonts w:eastAsia="Calibri" w:cs="Arial"/>
          <w:bCs/>
          <w:lang w:eastAsia="zh-CN"/>
        </w:rPr>
        <w:t>,</w:t>
      </w:r>
      <w:r w:rsidRPr="00FA4CCC">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w:t>
      </w:r>
      <w:r w:rsidR="00F27053">
        <w:rPr>
          <w:rFonts w:eastAsia="Calibri" w:cs="Arial"/>
          <w:lang w:eastAsia="zh-CN"/>
        </w:rPr>
        <w:t>ской Федерации», Уставом Старомеловат</w:t>
      </w:r>
      <w:r w:rsidRPr="00FA4CCC">
        <w:rPr>
          <w:rFonts w:eastAsia="Calibri" w:cs="Arial"/>
          <w:lang w:eastAsia="zh-CN"/>
        </w:rPr>
        <w:t xml:space="preserve">ского сельского поселения, администрация </w:t>
      </w:r>
      <w:r w:rsidR="00752FB9">
        <w:rPr>
          <w:rFonts w:eastAsia="Calibri" w:cs="Arial"/>
          <w:lang w:eastAsia="zh-CN"/>
        </w:rPr>
        <w:t>Старомеловатского сельского поселения Петропавловского</w:t>
      </w:r>
      <w:r w:rsidRPr="00FA4CCC">
        <w:rPr>
          <w:rFonts w:eastAsia="Calibri" w:cs="Arial"/>
          <w:lang w:eastAsia="zh-CN"/>
        </w:rPr>
        <w:t xml:space="preserve"> муниципального района Воронежской области </w:t>
      </w:r>
    </w:p>
    <w:p w:rsidR="00EA5486" w:rsidRPr="00FA4CCC" w:rsidRDefault="00EA5486">
      <w:pPr>
        <w:ind w:firstLine="709"/>
        <w:jc w:val="center"/>
        <w:rPr>
          <w:rFonts w:eastAsia="Calibri" w:cs="Arial"/>
          <w:lang w:eastAsia="en-US"/>
        </w:rPr>
      </w:pPr>
      <w:r w:rsidRPr="00FA4CCC">
        <w:rPr>
          <w:rFonts w:eastAsia="Calibri" w:cs="Arial"/>
          <w:lang w:eastAsia="en-US"/>
        </w:rPr>
        <w:t>ПОСТАНОВЛЯЕТ:</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52FB9">
        <w:rPr>
          <w:rFonts w:eastAsia="Calibri" w:cs="Arial"/>
          <w:lang w:eastAsia="zh-CN"/>
        </w:rPr>
        <w:t>Старомеловатского сельского поселения Петропавловского</w:t>
      </w:r>
      <w:r w:rsidRPr="00FA4CCC">
        <w:rPr>
          <w:rFonts w:eastAsia="Calibri" w:cs="Arial"/>
          <w:lang w:eastAsia="zh-CN"/>
        </w:rPr>
        <w:t xml:space="preserve"> муниципального района Воронежской области согласно приложению.</w:t>
      </w:r>
    </w:p>
    <w:p w:rsidR="00752FB9" w:rsidRPr="00482FA9" w:rsidRDefault="00752FB9" w:rsidP="00752FB9">
      <w:pPr>
        <w:ind w:firstLine="709"/>
        <w:rPr>
          <w:rFonts w:cs="Arial"/>
        </w:rPr>
      </w:pPr>
      <w:r w:rsidRPr="00482FA9">
        <w:rPr>
          <w:rFonts w:cs="Arial"/>
        </w:rPr>
        <w:t>2. Признать утратившими силу постановления администрации Старомеловатского сельского поселения:</w:t>
      </w:r>
    </w:p>
    <w:p w:rsidR="00752FB9" w:rsidRPr="00482FA9" w:rsidRDefault="00752FB9" w:rsidP="00752FB9">
      <w:pPr>
        <w:ind w:firstLine="709"/>
        <w:rPr>
          <w:rFonts w:cs="Arial"/>
        </w:rPr>
      </w:pPr>
      <w:r w:rsidRPr="00482FA9">
        <w:rPr>
          <w:rFonts w:cs="Arial"/>
        </w:rPr>
        <w:t xml:space="preserve">2.1. от </w:t>
      </w:r>
      <w:r>
        <w:rPr>
          <w:rFonts w:cs="Arial"/>
        </w:rPr>
        <w:t>05</w:t>
      </w:r>
      <w:r w:rsidRPr="00482FA9">
        <w:rPr>
          <w:rFonts w:cs="Arial"/>
        </w:rPr>
        <w:t>.</w:t>
      </w:r>
      <w:r>
        <w:rPr>
          <w:rFonts w:cs="Arial"/>
        </w:rPr>
        <w:t>08</w:t>
      </w:r>
      <w:r w:rsidRPr="00482FA9">
        <w:rPr>
          <w:rFonts w:cs="Arial"/>
        </w:rPr>
        <w:t>.202</w:t>
      </w:r>
      <w:r>
        <w:rPr>
          <w:rFonts w:cs="Arial"/>
        </w:rPr>
        <w:t>0</w:t>
      </w:r>
      <w:r w:rsidRPr="00482FA9">
        <w:rPr>
          <w:rFonts w:cs="Arial"/>
        </w:rPr>
        <w:t xml:space="preserve"> г. №</w:t>
      </w:r>
      <w:r>
        <w:rPr>
          <w:rFonts w:cs="Arial"/>
        </w:rPr>
        <w:t>46</w:t>
      </w:r>
      <w:r w:rsidRPr="00482FA9">
        <w:rPr>
          <w:rFonts w:cs="Arial"/>
        </w:rPr>
        <w:t xml:space="preserve"> «</w:t>
      </w:r>
      <w:r w:rsidRPr="00752FB9">
        <w:rPr>
          <w:rFonts w:cs="Arial"/>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482FA9">
        <w:rPr>
          <w:rFonts w:cs="Arial"/>
        </w:rPr>
        <w:t xml:space="preserve"> ;</w:t>
      </w:r>
    </w:p>
    <w:p w:rsidR="00752FB9" w:rsidRDefault="00752FB9" w:rsidP="00752FB9">
      <w:pPr>
        <w:ind w:firstLine="709"/>
        <w:rPr>
          <w:rFonts w:cs="Arial"/>
        </w:rPr>
      </w:pPr>
      <w:r>
        <w:rPr>
          <w:rFonts w:cs="Arial"/>
        </w:rPr>
        <w:t>2.2. от 23</w:t>
      </w:r>
      <w:r w:rsidRPr="00482FA9">
        <w:rPr>
          <w:rFonts w:cs="Arial"/>
        </w:rPr>
        <w:t>.0</w:t>
      </w:r>
      <w:r>
        <w:rPr>
          <w:rFonts w:cs="Arial"/>
        </w:rPr>
        <w:t>9</w:t>
      </w:r>
      <w:r w:rsidRPr="00482FA9">
        <w:rPr>
          <w:rFonts w:cs="Arial"/>
        </w:rPr>
        <w:t>.202</w:t>
      </w:r>
      <w:r>
        <w:rPr>
          <w:rFonts w:cs="Arial"/>
        </w:rPr>
        <w:t>0 г. №47</w:t>
      </w:r>
      <w:r w:rsidRPr="00482FA9">
        <w:rPr>
          <w:rFonts w:cs="Arial"/>
        </w:rPr>
        <w:t xml:space="preserve"> </w:t>
      </w:r>
      <w:r w:rsidRPr="00482FA9">
        <w:rPr>
          <w:rFonts w:cs="Arial"/>
          <w:bCs/>
          <w:kern w:val="28"/>
        </w:rPr>
        <w:t xml:space="preserve">«О внесении изменений в </w:t>
      </w:r>
      <w:r>
        <w:rPr>
          <w:rFonts w:cs="Arial"/>
          <w:bCs/>
          <w:kern w:val="28"/>
        </w:rPr>
        <w:t xml:space="preserve">административный регламент по предоставлению муниципальной услуги </w:t>
      </w:r>
      <w:r w:rsidRPr="00752FB9">
        <w:rPr>
          <w:rFonts w:cs="Arial"/>
        </w:rPr>
        <w:t xml:space="preserve">«Признание помещения жилым помещением, жилого помещения непригодным для проживания и </w:t>
      </w:r>
      <w:r w:rsidRPr="00752FB9">
        <w:rPr>
          <w:rFonts w:cs="Arial"/>
        </w:rPr>
        <w:lastRenderedPageBreak/>
        <w:t>многоквартирного дома аварийным и подлежащим сносу или реконструкции, садового дома жилым домом и жилого дома садовым домом»</w:t>
      </w:r>
      <w:r>
        <w:rPr>
          <w:rFonts w:cs="Arial"/>
        </w:rPr>
        <w:t xml:space="preserve">, утвержденный </w:t>
      </w:r>
      <w:r>
        <w:rPr>
          <w:rFonts w:cs="Arial"/>
          <w:bCs/>
          <w:kern w:val="28"/>
        </w:rPr>
        <w:t xml:space="preserve"> </w:t>
      </w:r>
      <w:r w:rsidRPr="00482FA9">
        <w:rPr>
          <w:rFonts w:cs="Arial"/>
          <w:bCs/>
          <w:kern w:val="28"/>
        </w:rPr>
        <w:t>постановление</w:t>
      </w:r>
      <w:r>
        <w:rPr>
          <w:rFonts w:cs="Arial"/>
          <w:bCs/>
          <w:kern w:val="28"/>
        </w:rPr>
        <w:t>м</w:t>
      </w:r>
      <w:r w:rsidRPr="00482FA9">
        <w:rPr>
          <w:rFonts w:cs="Arial"/>
          <w:bCs/>
          <w:kern w:val="28"/>
        </w:rPr>
        <w:t xml:space="preserve"> администрации Старомеловатского сельского поселения </w:t>
      </w:r>
      <w:r>
        <w:rPr>
          <w:rFonts w:cs="Arial"/>
          <w:bCs/>
          <w:kern w:val="28"/>
        </w:rPr>
        <w:t xml:space="preserve">№46 </w:t>
      </w:r>
      <w:r w:rsidRPr="00482FA9">
        <w:rPr>
          <w:rFonts w:cs="Arial"/>
          <w:bCs/>
          <w:kern w:val="28"/>
        </w:rPr>
        <w:t xml:space="preserve">от </w:t>
      </w:r>
      <w:r>
        <w:rPr>
          <w:rFonts w:cs="Arial"/>
          <w:bCs/>
          <w:kern w:val="28"/>
        </w:rPr>
        <w:t>05.08</w:t>
      </w:r>
      <w:r w:rsidRPr="00482FA9">
        <w:rPr>
          <w:rFonts w:cs="Arial"/>
          <w:bCs/>
          <w:kern w:val="28"/>
        </w:rPr>
        <w:t>. 202</w:t>
      </w:r>
      <w:r>
        <w:rPr>
          <w:rFonts w:cs="Arial"/>
          <w:bCs/>
          <w:kern w:val="28"/>
        </w:rPr>
        <w:t>0</w:t>
      </w:r>
      <w:r w:rsidRPr="00482FA9">
        <w:rPr>
          <w:rFonts w:cs="Arial"/>
          <w:bCs/>
          <w:kern w:val="28"/>
        </w:rPr>
        <w:t>»</w:t>
      </w:r>
      <w:r w:rsidRPr="00482FA9">
        <w:rPr>
          <w:rFonts w:cs="Arial"/>
        </w:rPr>
        <w:t xml:space="preserve"> </w:t>
      </w:r>
      <w:r>
        <w:rPr>
          <w:rFonts w:cs="Arial"/>
        </w:rPr>
        <w:t>;</w:t>
      </w:r>
    </w:p>
    <w:p w:rsidR="00752FB9" w:rsidRDefault="00752FB9" w:rsidP="00752FB9">
      <w:pPr>
        <w:ind w:firstLine="709"/>
        <w:rPr>
          <w:rFonts w:cs="Arial"/>
        </w:rPr>
      </w:pPr>
      <w:r>
        <w:rPr>
          <w:rFonts w:cs="Arial"/>
        </w:rPr>
        <w:t>2.3. от 07</w:t>
      </w:r>
      <w:r w:rsidRPr="00482FA9">
        <w:rPr>
          <w:rFonts w:cs="Arial"/>
        </w:rPr>
        <w:t>.0</w:t>
      </w:r>
      <w:r>
        <w:rPr>
          <w:rFonts w:cs="Arial"/>
        </w:rPr>
        <w:t>6</w:t>
      </w:r>
      <w:r w:rsidRPr="00482FA9">
        <w:rPr>
          <w:rFonts w:cs="Arial"/>
        </w:rPr>
        <w:t>.202</w:t>
      </w:r>
      <w:r>
        <w:rPr>
          <w:rFonts w:cs="Arial"/>
        </w:rPr>
        <w:t>2 г. № 53</w:t>
      </w:r>
      <w:r w:rsidRPr="00482FA9">
        <w:rPr>
          <w:rFonts w:cs="Arial"/>
        </w:rPr>
        <w:t xml:space="preserve"> </w:t>
      </w:r>
      <w:r w:rsidRPr="00482FA9">
        <w:rPr>
          <w:rFonts w:cs="Arial"/>
          <w:bCs/>
          <w:kern w:val="28"/>
        </w:rPr>
        <w:t>«О внесении изменений в</w:t>
      </w:r>
      <w:r w:rsidRPr="00752FB9">
        <w:rPr>
          <w:rFonts w:cs="Arial"/>
          <w:bCs/>
          <w:kern w:val="28"/>
        </w:rPr>
        <w:t xml:space="preserve"> </w:t>
      </w:r>
      <w:r w:rsidRPr="00482FA9">
        <w:rPr>
          <w:rFonts w:cs="Arial"/>
          <w:bCs/>
          <w:kern w:val="28"/>
        </w:rPr>
        <w:t>постановление администрации Старомеловатского сельского поселения</w:t>
      </w:r>
      <w:r>
        <w:rPr>
          <w:rFonts w:cs="Arial"/>
          <w:bCs/>
          <w:kern w:val="28"/>
        </w:rPr>
        <w:t xml:space="preserve"> Петропавловского муниципального района Воронежской области </w:t>
      </w:r>
      <w:r w:rsidRPr="00482FA9">
        <w:rPr>
          <w:rFonts w:cs="Arial"/>
          <w:bCs/>
          <w:kern w:val="28"/>
        </w:rPr>
        <w:t xml:space="preserve">от </w:t>
      </w:r>
      <w:r>
        <w:rPr>
          <w:rFonts w:cs="Arial"/>
          <w:bCs/>
          <w:kern w:val="28"/>
        </w:rPr>
        <w:t>05.08</w:t>
      </w:r>
      <w:r w:rsidRPr="00482FA9">
        <w:rPr>
          <w:rFonts w:cs="Arial"/>
          <w:bCs/>
          <w:kern w:val="28"/>
        </w:rPr>
        <w:t>. 202</w:t>
      </w:r>
      <w:r>
        <w:rPr>
          <w:rFonts w:cs="Arial"/>
          <w:bCs/>
          <w:kern w:val="28"/>
        </w:rPr>
        <w:t>0 № 46</w:t>
      </w:r>
      <w:r w:rsidRPr="00482FA9">
        <w:rPr>
          <w:rFonts w:cs="Arial"/>
          <w:bCs/>
          <w:kern w:val="28"/>
        </w:rPr>
        <w:t xml:space="preserve"> </w:t>
      </w:r>
      <w:r>
        <w:rPr>
          <w:rFonts w:cs="Arial"/>
          <w:bCs/>
          <w:kern w:val="28"/>
        </w:rPr>
        <w:t xml:space="preserve">«Об утверждении  административного регламента </w:t>
      </w:r>
      <w:r w:rsidR="00B53809">
        <w:rPr>
          <w:rFonts w:cs="Arial"/>
          <w:bCs/>
          <w:kern w:val="28"/>
        </w:rPr>
        <w:t xml:space="preserve">по предоставлению муниципальной услуги </w:t>
      </w:r>
      <w:r>
        <w:rPr>
          <w:rFonts w:cs="Arial"/>
          <w:bCs/>
          <w:kern w:val="28"/>
        </w:rPr>
        <w:t xml:space="preserve">муниципальной услуги </w:t>
      </w:r>
      <w:r w:rsidRPr="00752FB9">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482FA9">
        <w:rPr>
          <w:rFonts w:cs="Arial"/>
        </w:rPr>
        <w:t xml:space="preserve"> </w:t>
      </w:r>
      <w:r>
        <w:rPr>
          <w:rFonts w:cs="Arial"/>
        </w:rPr>
        <w:t>;</w:t>
      </w:r>
    </w:p>
    <w:p w:rsidR="00B53809" w:rsidRPr="00482FA9" w:rsidRDefault="00B53809" w:rsidP="00B53809">
      <w:pPr>
        <w:ind w:firstLine="709"/>
        <w:rPr>
          <w:rFonts w:cs="Arial"/>
        </w:rPr>
      </w:pPr>
      <w:r>
        <w:rPr>
          <w:rFonts w:cs="Arial"/>
        </w:rPr>
        <w:t>2.4. от 11</w:t>
      </w:r>
      <w:r w:rsidRPr="00482FA9">
        <w:rPr>
          <w:rFonts w:cs="Arial"/>
        </w:rPr>
        <w:t>.0</w:t>
      </w:r>
      <w:r>
        <w:rPr>
          <w:rFonts w:cs="Arial"/>
        </w:rPr>
        <w:t>1</w:t>
      </w:r>
      <w:r w:rsidRPr="00482FA9">
        <w:rPr>
          <w:rFonts w:cs="Arial"/>
        </w:rPr>
        <w:t>.202</w:t>
      </w:r>
      <w:r>
        <w:rPr>
          <w:rFonts w:cs="Arial"/>
        </w:rPr>
        <w:t>3 г. № 1</w:t>
      </w:r>
      <w:r w:rsidRPr="00482FA9">
        <w:rPr>
          <w:rFonts w:cs="Arial"/>
        </w:rPr>
        <w:t xml:space="preserve"> </w:t>
      </w:r>
      <w:r w:rsidRPr="00482FA9">
        <w:rPr>
          <w:rFonts w:cs="Arial"/>
          <w:bCs/>
          <w:kern w:val="28"/>
        </w:rPr>
        <w:t>«О внесении изменений в</w:t>
      </w:r>
      <w:r w:rsidRPr="00752FB9">
        <w:rPr>
          <w:rFonts w:cs="Arial"/>
          <w:bCs/>
          <w:kern w:val="28"/>
        </w:rPr>
        <w:t xml:space="preserve"> </w:t>
      </w:r>
      <w:r w:rsidRPr="00482FA9">
        <w:rPr>
          <w:rFonts w:cs="Arial"/>
          <w:bCs/>
          <w:kern w:val="28"/>
        </w:rPr>
        <w:t>постановление администрации Старомеловатского сельского поселения</w:t>
      </w:r>
      <w:r>
        <w:rPr>
          <w:rFonts w:cs="Arial"/>
          <w:bCs/>
          <w:kern w:val="28"/>
        </w:rPr>
        <w:t xml:space="preserve"> Петропавловского муниципального района Воронежской области </w:t>
      </w:r>
      <w:r w:rsidRPr="00482FA9">
        <w:rPr>
          <w:rFonts w:cs="Arial"/>
          <w:bCs/>
          <w:kern w:val="28"/>
        </w:rPr>
        <w:t xml:space="preserve">от </w:t>
      </w:r>
      <w:r>
        <w:rPr>
          <w:rFonts w:cs="Arial"/>
          <w:bCs/>
          <w:kern w:val="28"/>
        </w:rPr>
        <w:t>05.08</w:t>
      </w:r>
      <w:r w:rsidRPr="00482FA9">
        <w:rPr>
          <w:rFonts w:cs="Arial"/>
          <w:bCs/>
          <w:kern w:val="28"/>
        </w:rPr>
        <w:t>. 202</w:t>
      </w:r>
      <w:r>
        <w:rPr>
          <w:rFonts w:cs="Arial"/>
          <w:bCs/>
          <w:kern w:val="28"/>
        </w:rPr>
        <w:t>0 № 46</w:t>
      </w:r>
      <w:r w:rsidRPr="00482FA9">
        <w:rPr>
          <w:rFonts w:cs="Arial"/>
          <w:bCs/>
          <w:kern w:val="28"/>
        </w:rPr>
        <w:t xml:space="preserve"> </w:t>
      </w:r>
      <w:r>
        <w:rPr>
          <w:rFonts w:cs="Arial"/>
          <w:bCs/>
          <w:kern w:val="28"/>
        </w:rPr>
        <w:t xml:space="preserve">«Об утверждении  административного регламента по предоставлению муниципальной услуги муниципальной услуги </w:t>
      </w:r>
      <w:r w:rsidRPr="00752FB9">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cs="Arial"/>
        </w:rPr>
        <w:t>.</w:t>
      </w:r>
    </w:p>
    <w:p w:rsidR="00752FB9" w:rsidRDefault="00752FB9" w:rsidP="00752FB9">
      <w:pPr>
        <w:ind w:firstLine="709"/>
        <w:rPr>
          <w:rFonts w:cs="Arial"/>
        </w:rPr>
      </w:pPr>
      <w:r>
        <w:rPr>
          <w:rFonts w:cs="Arial"/>
        </w:rPr>
        <w:t>3. Настоящее постановление вступает в силу с момента его обнародования.</w:t>
      </w:r>
    </w:p>
    <w:p w:rsidR="00752FB9" w:rsidRDefault="00752FB9" w:rsidP="00752FB9">
      <w:pPr>
        <w:ind w:firstLine="709"/>
        <w:rPr>
          <w:rFonts w:cs="Arial"/>
        </w:rPr>
      </w:pPr>
    </w:p>
    <w:p w:rsidR="00752FB9" w:rsidRDefault="00752FB9" w:rsidP="00752FB9">
      <w:pPr>
        <w:ind w:firstLine="709"/>
        <w:rPr>
          <w:rFonts w:cs="Arial"/>
        </w:rPr>
      </w:pPr>
      <w:r>
        <w:rPr>
          <w:rFonts w:cs="Arial"/>
        </w:rPr>
        <w:t>Глава Старомеловатского</w:t>
      </w:r>
    </w:p>
    <w:p w:rsidR="00752FB9" w:rsidRDefault="00752FB9" w:rsidP="00752FB9">
      <w:r>
        <w:rPr>
          <w:rFonts w:cs="Arial"/>
        </w:rPr>
        <w:t>сельского поселения                                          В.И.Мирошников</w:t>
      </w:r>
    </w:p>
    <w:p w:rsidR="00EA5486" w:rsidRPr="00FA4CCC" w:rsidRDefault="00752FB9" w:rsidP="00B53809">
      <w:pPr>
        <w:tabs>
          <w:tab w:val="left" w:pos="0"/>
        </w:tabs>
        <w:ind w:firstLine="0"/>
        <w:rPr>
          <w:rFonts w:cs="Arial"/>
        </w:rPr>
      </w:pPr>
      <w:r>
        <w:rPr>
          <w:rFonts w:cs="Arial"/>
        </w:rPr>
        <w:br w:type="page"/>
      </w:r>
      <w:r w:rsidR="00B53809">
        <w:rPr>
          <w:rFonts w:cs="Arial"/>
        </w:rPr>
        <w:lastRenderedPageBreak/>
        <w:t xml:space="preserve">                                                                       </w:t>
      </w:r>
      <w:r w:rsidR="00EA5486" w:rsidRPr="00FA4CCC">
        <w:rPr>
          <w:rFonts w:cs="Arial"/>
        </w:rPr>
        <w:t xml:space="preserve">Приложение </w:t>
      </w:r>
    </w:p>
    <w:p w:rsidR="00EA5486" w:rsidRPr="00FA4CCC" w:rsidRDefault="00EA5486" w:rsidP="00FA4CCC">
      <w:pPr>
        <w:tabs>
          <w:tab w:val="left" w:pos="6765"/>
        </w:tabs>
        <w:ind w:firstLine="4678"/>
        <w:rPr>
          <w:rFonts w:cs="Arial"/>
        </w:rPr>
      </w:pPr>
      <w:r w:rsidRPr="00FA4CCC">
        <w:rPr>
          <w:rFonts w:cs="Arial"/>
        </w:rPr>
        <w:t xml:space="preserve"> к постановлению администрации </w:t>
      </w:r>
    </w:p>
    <w:p w:rsidR="00B53809" w:rsidRDefault="00EA5486" w:rsidP="00FA4CCC">
      <w:pPr>
        <w:tabs>
          <w:tab w:val="left" w:pos="6765"/>
        </w:tabs>
        <w:ind w:firstLine="4678"/>
        <w:rPr>
          <w:rFonts w:cs="Arial"/>
        </w:rPr>
      </w:pPr>
      <w:r w:rsidRPr="00FA4CCC">
        <w:rPr>
          <w:rFonts w:cs="Arial"/>
        </w:rPr>
        <w:t xml:space="preserve"> </w:t>
      </w:r>
      <w:r w:rsidR="00B53809">
        <w:rPr>
          <w:rFonts w:cs="Arial"/>
        </w:rPr>
        <w:t>Старомеловат</w:t>
      </w:r>
      <w:r w:rsidR="008048CC">
        <w:rPr>
          <w:rFonts w:cs="Arial"/>
        </w:rPr>
        <w:t>ск</w:t>
      </w:r>
      <w:r w:rsidRPr="00FA4CCC">
        <w:rPr>
          <w:rFonts w:cs="Arial"/>
        </w:rPr>
        <w:t xml:space="preserve">ого </w:t>
      </w:r>
    </w:p>
    <w:p w:rsidR="00EA5486" w:rsidRPr="00FA4CCC" w:rsidRDefault="00B53809" w:rsidP="00FA4CCC">
      <w:pPr>
        <w:tabs>
          <w:tab w:val="left" w:pos="6765"/>
        </w:tabs>
        <w:ind w:firstLine="4678"/>
        <w:rPr>
          <w:rFonts w:cs="Arial"/>
        </w:rPr>
      </w:pPr>
      <w:r>
        <w:rPr>
          <w:rFonts w:cs="Arial"/>
        </w:rPr>
        <w:t xml:space="preserve"> </w:t>
      </w:r>
      <w:r w:rsidR="00EA5486" w:rsidRPr="00FA4CCC">
        <w:rPr>
          <w:rFonts w:cs="Arial"/>
        </w:rPr>
        <w:t>сельского поселения</w:t>
      </w:r>
    </w:p>
    <w:p w:rsidR="008048CC" w:rsidRPr="00FA4CCC" w:rsidRDefault="008048CC" w:rsidP="008048CC">
      <w:pPr>
        <w:ind w:firstLine="709"/>
        <w:rPr>
          <w:rFonts w:cs="Arial"/>
        </w:rPr>
      </w:pPr>
      <w:r>
        <w:rPr>
          <w:rFonts w:cs="Arial"/>
        </w:rPr>
        <w:t xml:space="preserve">                                                       </w:t>
      </w:r>
      <w:r w:rsidR="00B53809">
        <w:rPr>
          <w:rFonts w:cs="Arial"/>
        </w:rPr>
        <w:t xml:space="preserve">    </w:t>
      </w:r>
      <w:r>
        <w:rPr>
          <w:rFonts w:cs="Arial"/>
        </w:rPr>
        <w:t xml:space="preserve"> </w:t>
      </w:r>
      <w:r w:rsidRPr="00FA4CCC">
        <w:rPr>
          <w:rFonts w:cs="Arial"/>
        </w:rPr>
        <w:t xml:space="preserve">от </w:t>
      </w:r>
      <w:r w:rsidR="00B53809">
        <w:rPr>
          <w:rFonts w:cs="Arial"/>
        </w:rPr>
        <w:t xml:space="preserve"> </w:t>
      </w:r>
      <w:r w:rsidR="00246BBC">
        <w:rPr>
          <w:rFonts w:cs="Arial"/>
        </w:rPr>
        <w:t>29</w:t>
      </w:r>
      <w:r>
        <w:rPr>
          <w:rFonts w:cs="Arial"/>
        </w:rPr>
        <w:t>.1</w:t>
      </w:r>
      <w:r w:rsidR="00B53809">
        <w:rPr>
          <w:rFonts w:cs="Arial"/>
        </w:rPr>
        <w:t>1</w:t>
      </w:r>
      <w:r>
        <w:rPr>
          <w:rFonts w:cs="Arial"/>
        </w:rPr>
        <w:t>.</w:t>
      </w:r>
      <w:r w:rsidRPr="00FA4CCC">
        <w:rPr>
          <w:rFonts w:cs="Arial"/>
        </w:rPr>
        <w:t xml:space="preserve">2024 г. № </w:t>
      </w:r>
      <w:r w:rsidR="00246BBC">
        <w:rPr>
          <w:rFonts w:cs="Arial"/>
        </w:rPr>
        <w:t>119</w:t>
      </w:r>
      <w:bookmarkStart w:id="0" w:name="_GoBack"/>
      <w:bookmarkEnd w:id="0"/>
    </w:p>
    <w:p w:rsidR="00EA5486" w:rsidRPr="00FA4CCC" w:rsidRDefault="00EA5486">
      <w:pPr>
        <w:tabs>
          <w:tab w:val="left" w:pos="7182"/>
        </w:tabs>
        <w:ind w:firstLine="709"/>
        <w:rPr>
          <w:rFonts w:eastAsia="Calibri" w:cs="Arial"/>
          <w:lang w:eastAsia="en-US"/>
        </w:rPr>
      </w:pPr>
    </w:p>
    <w:p w:rsidR="00EA5486" w:rsidRPr="00FA4CCC" w:rsidRDefault="00EA5486" w:rsidP="00FA4CCC">
      <w:pPr>
        <w:suppressAutoHyphens/>
        <w:ind w:firstLine="709"/>
        <w:jc w:val="center"/>
        <w:rPr>
          <w:rFonts w:cs="Arial"/>
          <w:iCs/>
          <w:spacing w:val="1"/>
          <w:lang w:eastAsia="zh-CN"/>
        </w:rPr>
      </w:pPr>
      <w:r w:rsidRPr="00FA4CCC">
        <w:rPr>
          <w:rFonts w:cs="Arial"/>
          <w:iCs/>
          <w:spacing w:val="1"/>
          <w:lang w:eastAsia="zh-CN"/>
        </w:rPr>
        <w:t>Административный регламент</w:t>
      </w:r>
    </w:p>
    <w:p w:rsidR="00EA5486" w:rsidRPr="00FA4CCC" w:rsidRDefault="00EA5486" w:rsidP="00FA4CCC">
      <w:pPr>
        <w:suppressAutoHyphens/>
        <w:ind w:firstLine="709"/>
        <w:jc w:val="center"/>
        <w:rPr>
          <w:rFonts w:cs="Arial"/>
        </w:rPr>
      </w:pPr>
      <w:r w:rsidRPr="00FA4CCC">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52FB9">
        <w:rPr>
          <w:rFonts w:eastAsia="Calibri" w:cs="Arial"/>
          <w:lang w:eastAsia="zh-CN"/>
        </w:rPr>
        <w:t>Старомеловатского сельского поселения Петропавловского</w:t>
      </w:r>
      <w:r w:rsidRPr="00FA4CCC">
        <w:rPr>
          <w:rFonts w:eastAsia="Calibri" w:cs="Arial"/>
          <w:spacing w:val="7"/>
          <w:lang w:eastAsia="zh-CN"/>
        </w:rPr>
        <w:t xml:space="preserve"> </w:t>
      </w:r>
      <w:r w:rsidRPr="00FA4CCC">
        <w:rPr>
          <w:rFonts w:cs="Arial"/>
          <w:spacing w:val="7"/>
        </w:rPr>
        <w:t>муниципального района Воронежской области</w:t>
      </w:r>
    </w:p>
    <w:p w:rsidR="00EA5486" w:rsidRPr="00FA4CCC" w:rsidRDefault="00EA5486" w:rsidP="00FA4CCC">
      <w:pPr>
        <w:suppressAutoHyphens/>
        <w:autoSpaceDE w:val="0"/>
        <w:ind w:firstLine="709"/>
        <w:rPr>
          <w:rFonts w:cs="Arial"/>
        </w:rPr>
      </w:pPr>
    </w:p>
    <w:p w:rsidR="00EA5486" w:rsidRPr="00FA4CCC" w:rsidRDefault="00EA5486" w:rsidP="00FA4CCC">
      <w:pPr>
        <w:numPr>
          <w:ilvl w:val="0"/>
          <w:numId w:val="1"/>
        </w:numPr>
        <w:suppressAutoHyphens/>
        <w:autoSpaceDE w:val="0"/>
        <w:ind w:left="0" w:firstLine="709"/>
        <w:contextualSpacing/>
        <w:rPr>
          <w:rFonts w:cs="Arial"/>
        </w:rPr>
      </w:pPr>
      <w:r w:rsidRPr="00FA4CCC">
        <w:rPr>
          <w:rFonts w:cs="Arial"/>
        </w:rPr>
        <w:t>Общие положения</w:t>
      </w:r>
    </w:p>
    <w:p w:rsidR="00EA5486" w:rsidRPr="00FA4CCC" w:rsidRDefault="00EA5486" w:rsidP="00FA4CCC">
      <w:pPr>
        <w:suppressAutoHyphens/>
        <w:autoSpaceDE w:val="0"/>
        <w:ind w:firstLine="709"/>
        <w:contextualSpacing/>
        <w:rPr>
          <w:rFonts w:cs="Arial"/>
        </w:rPr>
      </w:pPr>
    </w:p>
    <w:p w:rsidR="00EA5486" w:rsidRPr="00FA4CCC" w:rsidRDefault="00EA5486" w:rsidP="00FA4CCC">
      <w:pPr>
        <w:numPr>
          <w:ilvl w:val="0"/>
          <w:numId w:val="2"/>
        </w:numPr>
        <w:tabs>
          <w:tab w:val="left" w:pos="993"/>
        </w:tabs>
        <w:suppressAutoHyphens/>
        <w:autoSpaceDE w:val="0"/>
        <w:ind w:left="0" w:firstLine="709"/>
        <w:contextualSpacing/>
        <w:rPr>
          <w:rFonts w:cs="Arial"/>
        </w:rPr>
      </w:pPr>
      <w:r w:rsidRPr="00FA4CCC">
        <w:rPr>
          <w:rFonts w:cs="Arial"/>
        </w:rPr>
        <w:t>Предмет регулирования Административного регламента</w:t>
      </w:r>
    </w:p>
    <w:p w:rsidR="00EA5486" w:rsidRPr="00FA4CCC" w:rsidRDefault="00EA5486" w:rsidP="00FA4CCC">
      <w:pPr>
        <w:widowControl w:val="0"/>
        <w:tabs>
          <w:tab w:val="left" w:pos="1276"/>
        </w:tabs>
        <w:suppressAutoHyphens/>
        <w:autoSpaceDE w:val="0"/>
        <w:autoSpaceDN w:val="0"/>
        <w:ind w:firstLine="709"/>
        <w:rPr>
          <w:rFonts w:cs="Arial"/>
        </w:rPr>
      </w:pPr>
      <w:r w:rsidRPr="00FA4CCC">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1.2. Настоящий Административный регламент регулирует отношения, возникающие при оказании следующих подуслуг: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помещения жилым помещением;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жилого помещения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многоквартирного дома аварийным и подлежащим сносу или реконструкции.</w:t>
      </w:r>
    </w:p>
    <w:p w:rsidR="00EA5486" w:rsidRPr="00FA4CCC" w:rsidRDefault="00EA5486" w:rsidP="00FA4CCC">
      <w:pPr>
        <w:widowControl w:val="0"/>
        <w:numPr>
          <w:ilvl w:val="0"/>
          <w:numId w:val="2"/>
        </w:numPr>
        <w:suppressAutoHyphens/>
        <w:autoSpaceDE w:val="0"/>
        <w:autoSpaceDN w:val="0"/>
        <w:ind w:left="0" w:firstLine="709"/>
        <w:rPr>
          <w:rFonts w:cs="Arial"/>
        </w:rPr>
      </w:pPr>
      <w:r w:rsidRPr="00FA4CCC">
        <w:rPr>
          <w:rFonts w:cs="Arial"/>
        </w:rPr>
        <w:t>Круг заявителей</w:t>
      </w:r>
    </w:p>
    <w:p w:rsidR="00EA5486" w:rsidRPr="00FA4CCC" w:rsidRDefault="00EA5486" w:rsidP="00FA4CCC">
      <w:pPr>
        <w:widowControl w:val="0"/>
        <w:suppressAutoHyphens/>
        <w:autoSpaceDE w:val="0"/>
        <w:autoSpaceDN w:val="0"/>
        <w:ind w:firstLine="709"/>
        <w:rPr>
          <w:rFonts w:cs="Arial"/>
        </w:rPr>
      </w:pPr>
      <w:r w:rsidRPr="00FA4CCC">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Интересы заявителей могут представлять иные лица в соответствии с </w:t>
      </w:r>
      <w:r w:rsidRPr="00FA4CCC">
        <w:rPr>
          <w:rFonts w:cs="Arial"/>
        </w:rPr>
        <w:lastRenderedPageBreak/>
        <w:t>законодательством Российской Федерации (далее - представители).</w:t>
      </w:r>
    </w:p>
    <w:p w:rsidR="00EA5486" w:rsidRPr="00FA4CCC" w:rsidRDefault="00EA5486" w:rsidP="00FA4CCC">
      <w:pPr>
        <w:widowControl w:val="0"/>
        <w:tabs>
          <w:tab w:val="left" w:pos="851"/>
        </w:tabs>
        <w:suppressAutoHyphens/>
        <w:autoSpaceDE w:val="0"/>
        <w:autoSpaceDN w:val="0"/>
        <w:ind w:firstLine="709"/>
        <w:rPr>
          <w:rFonts w:cs="Arial"/>
        </w:rPr>
      </w:pPr>
      <w:r w:rsidRPr="00FA4CCC">
        <w:rPr>
          <w:rFonts w:cs="Arial"/>
        </w:rPr>
        <w:t>3. Требования к порядку информирования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752FB9">
        <w:rPr>
          <w:rFonts w:eastAsia="Calibri" w:cs="Arial"/>
          <w:lang w:eastAsia="zh-CN"/>
        </w:rPr>
        <w:t>Старомеловатского сельского поселения Петропавловского</w:t>
      </w:r>
      <w:r w:rsidRPr="00FA4CCC">
        <w:rPr>
          <w:rFonts w:eastAsia="Calibri" w:cs="Arial"/>
          <w:spacing w:val="7"/>
          <w:lang w:eastAsia="zh-CN"/>
        </w:rPr>
        <w:t xml:space="preserve"> </w:t>
      </w:r>
      <w:r w:rsidRPr="00FA4CCC">
        <w:rPr>
          <w:rFonts w:eastAsia="Calibri" w:cs="Arial"/>
          <w:lang w:eastAsia="zh-CN"/>
        </w:rPr>
        <w:t>муниципального района Воронежской области (далее – Администрация).</w:t>
      </w:r>
    </w:p>
    <w:p w:rsidR="00EA5486" w:rsidRPr="00B53809" w:rsidRDefault="00EA5486" w:rsidP="00B53809">
      <w:r w:rsidRPr="00FA4CCC">
        <w:rPr>
          <w:rFonts w:eastAsia="Calibri" w:cs="Arial"/>
          <w:lang w:eastAsia="zh-CN"/>
        </w:rPr>
        <w:t xml:space="preserve">3.2. На официальном сайте </w:t>
      </w:r>
      <w:r w:rsidRPr="008048CC">
        <w:rPr>
          <w:rFonts w:eastAsia="Calibri" w:cs="Arial"/>
          <w:lang w:eastAsia="zh-CN"/>
        </w:rPr>
        <w:t xml:space="preserve">Администрации </w:t>
      </w:r>
      <w:r w:rsidRPr="008048CC">
        <w:rPr>
          <w:rFonts w:eastAsia="Calibri" w:cs="Arial"/>
          <w:spacing w:val="7"/>
          <w:lang w:eastAsia="zh-CN"/>
        </w:rPr>
        <w:t>(</w:t>
      </w:r>
      <w:r w:rsidR="00B53809">
        <w:rPr>
          <w:rFonts w:eastAsia="Calibri" w:cs="Arial"/>
          <w:spacing w:val="7"/>
          <w:lang w:eastAsia="zh-CN"/>
        </w:rPr>
        <w:t xml:space="preserve"> </w:t>
      </w:r>
      <w:hyperlink r:id="rId5" w:history="1">
        <w:r w:rsidR="00B53809" w:rsidRPr="00AB20BD">
          <w:rPr>
            <w:rStyle w:val="a3"/>
          </w:rPr>
          <w:t>https://staromelovatskoe-r20.gosweb.gosuslugi.ru/</w:t>
        </w:r>
      </w:hyperlink>
      <w:r w:rsidRPr="008048CC">
        <w:rPr>
          <w:rFonts w:eastAsia="Calibri" w:cs="Arial"/>
          <w:spacing w:val="7"/>
          <w:lang w:eastAsia="zh-CN"/>
        </w:rPr>
        <w:t>)</w:t>
      </w:r>
      <w:r w:rsidRPr="008048CC">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w:t>
      </w:r>
      <w:r w:rsidRPr="00FA4CCC">
        <w:rPr>
          <w:rFonts w:eastAsia="Calibri" w:cs="Arial"/>
          <w:lang w:eastAsia="zh-CN"/>
        </w:rPr>
        <w:t xml:space="preserve"> портал государственных и муниципальных услуг (функций)»,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gosuslugi</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govvrn</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 нахождения и график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справочные телефоны Администрации, в том числе номер телефона-автоинформатора;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3.3. Информирование Заявителей по вопросам предоставления Муниципальной услуги осуществляется: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срок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ж) формы заявлений (уведомлений, сообщений), используемые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3.6. На сайте Администрации дополнительно размещаются: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полные наименования и почтовые адреса Администрации, предоставляющей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режим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график работы подразделения, непосредственно 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перечень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порядок и способы предварительной записи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текст Административного регламента с приложениями;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 краткое описание порядка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в) о перечне документов, необходимых для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autoSpaceDE w:val="0"/>
        <w:ind w:firstLine="709"/>
        <w:rPr>
          <w:rFonts w:cs="Arial"/>
        </w:rPr>
      </w:pPr>
      <w:r w:rsidRPr="00FA4CCC">
        <w:rPr>
          <w:rFonts w:cs="Arial"/>
          <w:lang w:val="en-US"/>
        </w:rPr>
        <w:t>II</w:t>
      </w:r>
      <w:r w:rsidRPr="00FA4CCC">
        <w:rPr>
          <w:rFonts w:cs="Arial"/>
        </w:rPr>
        <w:t>. Стандарт предоставления Муниципальной услуги</w:t>
      </w:r>
    </w:p>
    <w:p w:rsidR="00EA5486" w:rsidRPr="00FA4CCC" w:rsidRDefault="00EA5486" w:rsidP="00FA4CCC">
      <w:pPr>
        <w:suppressAutoHyphens/>
        <w:autoSpaceDE w:val="0"/>
        <w:ind w:firstLine="709"/>
        <w:rPr>
          <w:rFonts w:cs="Arial"/>
        </w:rPr>
      </w:pPr>
    </w:p>
    <w:p w:rsidR="00EA5486" w:rsidRPr="00FA4CCC" w:rsidRDefault="00EA5486" w:rsidP="00FA4CCC">
      <w:pPr>
        <w:tabs>
          <w:tab w:val="left" w:pos="-142"/>
        </w:tabs>
        <w:suppressAutoHyphens/>
        <w:ind w:firstLine="709"/>
        <w:rPr>
          <w:rFonts w:cs="Arial"/>
          <w:iCs/>
          <w:spacing w:val="1"/>
          <w:lang w:eastAsia="zh-CN"/>
        </w:rPr>
      </w:pPr>
      <w:r w:rsidRPr="00FA4CCC">
        <w:rPr>
          <w:rFonts w:cs="Arial"/>
          <w:iCs/>
          <w:spacing w:val="1"/>
          <w:lang w:eastAsia="zh-CN"/>
        </w:rPr>
        <w:t>4. Наименование Муниципальной услуги</w:t>
      </w:r>
    </w:p>
    <w:p w:rsidR="00EA5486" w:rsidRPr="00FA4CCC" w:rsidRDefault="00EA5486" w:rsidP="00FA4CCC">
      <w:pPr>
        <w:widowControl w:val="0"/>
        <w:suppressAutoHyphens/>
        <w:autoSpaceDE w:val="0"/>
        <w:autoSpaceDN w:val="0"/>
        <w:ind w:firstLine="709"/>
        <w:rPr>
          <w:rFonts w:cs="Arial"/>
        </w:rPr>
      </w:pPr>
      <w:r w:rsidRPr="00FA4CCC">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tabs>
          <w:tab w:val="left" w:pos="0"/>
        </w:tabs>
        <w:suppressAutoHyphens/>
        <w:ind w:firstLine="709"/>
        <w:rPr>
          <w:rFonts w:cs="Arial"/>
          <w:iCs/>
          <w:spacing w:val="1"/>
          <w:lang w:eastAsia="zh-CN"/>
        </w:rPr>
      </w:pPr>
      <w:r w:rsidRPr="00FA4CCC">
        <w:rPr>
          <w:rFonts w:cs="Arial"/>
          <w:iCs/>
          <w:spacing w:val="1"/>
          <w:lang w:eastAsia="zh-CN"/>
        </w:rPr>
        <w:t>5. Наименование органа</w:t>
      </w:r>
      <w:r w:rsidRPr="00FA4CCC">
        <w:rPr>
          <w:rFonts w:cs="Arial"/>
          <w:spacing w:val="7"/>
          <w:lang w:eastAsia="zh-CN"/>
        </w:rPr>
        <w:t xml:space="preserve">, </w:t>
      </w:r>
      <w:r w:rsidRPr="00FA4CCC">
        <w:rPr>
          <w:rFonts w:cs="Arial"/>
          <w:iCs/>
          <w:spacing w:val="1"/>
          <w:lang w:eastAsia="zh-CN"/>
        </w:rPr>
        <w:t>предоставляющего Муниципальную услугу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5.1. Муниципальная услуга предоставляется администрацией </w:t>
      </w:r>
      <w:r w:rsidR="00752FB9">
        <w:rPr>
          <w:rFonts w:eastAsia="Calibri" w:cs="Arial"/>
          <w:lang w:eastAsia="zh-CN"/>
        </w:rPr>
        <w:t>Старомеловатского сельского поселения Петропавловского</w:t>
      </w:r>
      <w:r w:rsidRPr="00FA4CCC">
        <w:rPr>
          <w:rFonts w:eastAsia="Calibri" w:cs="Arial"/>
          <w:lang w:eastAsia="zh-CN"/>
        </w:rPr>
        <w:t xml:space="preserve"> 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A4CCC">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752FB9">
        <w:rPr>
          <w:rFonts w:eastAsia="Calibri" w:cs="Arial"/>
          <w:lang w:eastAsia="zh-CN"/>
        </w:rPr>
        <w:t>Старомеловатского сельского поселения Петропавловского</w:t>
      </w:r>
      <w:r w:rsidRPr="00FA4CCC">
        <w:rPr>
          <w:rFonts w:eastAsia="Calibri" w:cs="Arial"/>
          <w:lang w:eastAsia="zh-CN"/>
        </w:rPr>
        <w:t xml:space="preserve"> муниципального района Воронежской области </w:t>
      </w:r>
      <w:r w:rsidRPr="00FA4CCC">
        <w:rPr>
          <w:rFonts w:eastAsia="Calibri" w:cs="Arial"/>
          <w:shd w:val="clear" w:color="auto" w:fill="FFFFFF"/>
          <w:lang w:eastAsia="zh-CN"/>
        </w:rPr>
        <w:t xml:space="preserve">(далее - Комиссия), </w:t>
      </w:r>
      <w:r w:rsidRPr="00FA4CCC">
        <w:rPr>
          <w:rFonts w:eastAsia="Calibri" w:cs="Arial"/>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w:t>
      </w:r>
      <w:r w:rsidRPr="00FA4CCC">
        <w:rPr>
          <w:rFonts w:eastAsia="Calibri" w:cs="Arial"/>
          <w:lang w:eastAsia="zh-CN"/>
        </w:rPr>
        <w:lastRenderedPageBreak/>
        <w:t>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 При предоставлении Муниципальной услуги Администрация взаимодействует 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5.2.1. Федеральной службой государственной регистрации, кадастра и картографии;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5.2.2. Федеральной налоговой службой;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5.2.3. Отделом по архитектуре, градостроите</w:t>
      </w:r>
      <w:r w:rsidR="00B53809">
        <w:rPr>
          <w:rFonts w:eastAsia="Calibri" w:cs="Arial"/>
          <w:lang w:eastAsia="zh-CN"/>
        </w:rPr>
        <w:t>льству, ЖКХ и газификации администрации Петропавлов</w:t>
      </w:r>
      <w:r w:rsidRPr="00FA4CCC">
        <w:rPr>
          <w:rFonts w:eastAsia="Calibri" w:cs="Arial"/>
          <w:lang w:eastAsia="zh-CN"/>
        </w:rPr>
        <w:t>ского 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5.2.4. Бюро технической инв</w:t>
      </w:r>
      <w:r w:rsidR="00B53809">
        <w:rPr>
          <w:rFonts w:eastAsia="Calibri" w:cs="Arial"/>
          <w:lang w:eastAsia="zh-CN"/>
        </w:rPr>
        <w:t>ентаризации Богучар</w:t>
      </w:r>
      <w:r w:rsidRPr="00FA4CCC">
        <w:rPr>
          <w:rFonts w:eastAsia="Calibri" w:cs="Arial"/>
          <w:lang w:eastAsia="zh-CN"/>
        </w:rPr>
        <w:t>ского района Воронежской области – филиал Акционерного общества «Воронежоблтехинвентаризация»;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5486" w:rsidRPr="00FA4CCC" w:rsidRDefault="00EA5486" w:rsidP="00FA4CCC">
      <w:pPr>
        <w:tabs>
          <w:tab w:val="left" w:pos="1418"/>
        </w:tabs>
        <w:suppressAutoHyphens/>
        <w:autoSpaceDE w:val="0"/>
        <w:autoSpaceDN w:val="0"/>
        <w:adjustRightInd w:val="0"/>
        <w:ind w:firstLine="709"/>
        <w:rPr>
          <w:rFonts w:eastAsia="Calibri" w:cs="Arial"/>
        </w:rPr>
      </w:pPr>
      <w:r w:rsidRPr="00FA4CCC">
        <w:rPr>
          <w:rFonts w:eastAsia="Calibri" w:cs="Arial"/>
        </w:rPr>
        <w:t>5.2.6.</w:t>
      </w:r>
      <w:r w:rsidRPr="00FA4CCC">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A4CCC">
        <w:rPr>
          <w:rFonts w:eastAsia="Calibri" w:cs="Arial"/>
        </w:rPr>
        <w:t>.</w:t>
      </w:r>
    </w:p>
    <w:p w:rsidR="00EA5486" w:rsidRPr="00FA4CCC" w:rsidRDefault="00EA5486" w:rsidP="00FA4CCC">
      <w:pPr>
        <w:ind w:firstLine="709"/>
        <w:rPr>
          <w:rFonts w:eastAsia="Calibri" w:cs="Arial"/>
          <w:lang w:eastAsia="en-US"/>
        </w:rPr>
      </w:pPr>
      <w:r w:rsidRPr="00FA4CCC">
        <w:rPr>
          <w:rFonts w:eastAsia="Calibri" w:cs="Arial"/>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 xml:space="preserve">, утвержденным решением Совета народных депутатов </w:t>
      </w:r>
      <w:r w:rsidR="00752FB9">
        <w:rPr>
          <w:rFonts w:eastAsia="Calibri" w:cs="Arial"/>
          <w:lang w:eastAsia="en-US"/>
        </w:rPr>
        <w:t>Старомеловатского сельского поселения Петропавловского</w:t>
      </w:r>
      <w:r w:rsidRPr="00063CFC">
        <w:rPr>
          <w:rFonts w:eastAsia="Calibri" w:cs="Arial"/>
          <w:lang w:eastAsia="en-US"/>
        </w:rPr>
        <w:t xml:space="preserve"> муниципального района Воронежской области </w:t>
      </w:r>
      <w:r w:rsidR="00B53809">
        <w:rPr>
          <w:rFonts w:cs="Arial"/>
        </w:rPr>
        <w:t>от 30</w:t>
      </w:r>
      <w:r w:rsidR="00063CFC" w:rsidRPr="00063CFC">
        <w:rPr>
          <w:rFonts w:cs="Arial"/>
        </w:rPr>
        <w:t>.1</w:t>
      </w:r>
      <w:r w:rsidR="00B53809">
        <w:rPr>
          <w:rFonts w:cs="Arial"/>
        </w:rPr>
        <w:t>0</w:t>
      </w:r>
      <w:r w:rsidR="00063CFC" w:rsidRPr="00063CFC">
        <w:rPr>
          <w:rFonts w:cs="Arial"/>
        </w:rPr>
        <w:t>.20</w:t>
      </w:r>
      <w:r w:rsidR="00B53809">
        <w:rPr>
          <w:rFonts w:cs="Arial"/>
        </w:rPr>
        <w:t>24</w:t>
      </w:r>
      <w:r w:rsidR="00063CFC" w:rsidRPr="00063CFC">
        <w:rPr>
          <w:rFonts w:cs="Arial"/>
        </w:rPr>
        <w:t xml:space="preserve"> г. № </w:t>
      </w:r>
      <w:r w:rsidR="00B53809">
        <w:rPr>
          <w:rFonts w:cs="Arial"/>
        </w:rPr>
        <w:t>30</w:t>
      </w:r>
      <w:r w:rsidR="00063CFC" w:rsidRPr="00063CFC">
        <w:rPr>
          <w:rFonts w:cs="Arial"/>
        </w:rPr>
        <w:t xml:space="preserve"> </w:t>
      </w:r>
      <w:r w:rsidRPr="00063CFC">
        <w:rPr>
          <w:rFonts w:eastAsia="Calibri" w:cs="Arial"/>
          <w:lang w:eastAsia="en-US"/>
        </w:rPr>
        <w:t xml:space="preserve"> «Об утверждении перечня услуг, которые являются необходимыми и обязательными для предоставления администрацией </w:t>
      </w:r>
      <w:r w:rsidR="00752FB9">
        <w:rPr>
          <w:rFonts w:eastAsia="Calibri" w:cs="Arial"/>
          <w:lang w:eastAsia="en-US"/>
        </w:rPr>
        <w:t>Старомеловатского сельского поселения Петропавловского</w:t>
      </w:r>
      <w:r w:rsidRPr="00063CFC">
        <w:rPr>
          <w:rFonts w:eastAsia="Calibri" w:cs="Arial"/>
          <w:lang w:eastAsia="en-US"/>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A5486" w:rsidRPr="00FA4CCC" w:rsidRDefault="00EA5486" w:rsidP="00FA4CCC">
      <w:pPr>
        <w:ind w:firstLine="709"/>
        <w:rPr>
          <w:rFonts w:eastAsia="Calibri" w:cs="Arial"/>
          <w:lang w:eastAsia="zh-CN"/>
        </w:rPr>
      </w:pPr>
      <w:r w:rsidRPr="00FA4CCC">
        <w:rPr>
          <w:rFonts w:eastAsia="Calibri" w:cs="Arial"/>
          <w:lang w:eastAsia="zh-CN"/>
        </w:rPr>
        <w:t>6. Результат предоставления муниципальной услуги</w:t>
      </w:r>
    </w:p>
    <w:p w:rsidR="00EA5486" w:rsidRPr="00FA4CCC" w:rsidRDefault="00EA5486" w:rsidP="00FA4CCC">
      <w:pPr>
        <w:tabs>
          <w:tab w:val="left" w:pos="567"/>
        </w:tabs>
        <w:suppressAutoHyphens/>
        <w:ind w:firstLine="709"/>
        <w:rPr>
          <w:rFonts w:cs="Arial"/>
          <w:bCs/>
          <w:iCs/>
          <w:spacing w:val="1"/>
          <w:lang w:eastAsia="zh-CN"/>
        </w:rPr>
      </w:pPr>
      <w:r w:rsidRPr="00FA4CCC">
        <w:rPr>
          <w:rFonts w:cs="Arial"/>
          <w:bCs/>
          <w:iCs/>
          <w:spacing w:val="1"/>
          <w:lang w:eastAsia="zh-CN"/>
        </w:rPr>
        <w:t>6.1. Результатами предоставления Муниципальной услуги являются: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w:t>
      </w:r>
      <w:r w:rsidRPr="00FA4CCC">
        <w:rPr>
          <w:rFonts w:cs="Arial"/>
        </w:rPr>
        <w:lastRenderedPageBreak/>
        <w:t>постановление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6.1.4. Решение о выдаче дубликата выданных документов либо решение об отказе в выдаче дубликатов.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6.3. </w:t>
      </w:r>
      <w:r w:rsidRPr="00FA4CCC">
        <w:rPr>
          <w:rFonts w:eastAsia="Calibri" w:cs="Arial"/>
          <w:lang w:eastAsia="zh-CN"/>
        </w:rPr>
        <w:t>Результат предоставления Муниципальной услуги направляется Заявителю одним из следующих способов: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6.3.1. посредством почтового отправления;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6.3.2. в личный кабинет Заявителя на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6.3.3. лично Заявителю либо его уполномоченному представителю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6.5. Состав реквизитов документа, содержащего решение о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регистрационный номер;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дата регистрации;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7. Срок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EA5486" w:rsidRPr="00FA4CCC" w:rsidRDefault="00EA5486" w:rsidP="00FA4CCC">
      <w:pPr>
        <w:widowControl w:val="0"/>
        <w:numPr>
          <w:ilvl w:val="1"/>
          <w:numId w:val="3"/>
        </w:numPr>
        <w:suppressAutoHyphens/>
        <w:ind w:left="0" w:firstLine="709"/>
        <w:rPr>
          <w:rFonts w:eastAsia="Courier New" w:cs="Arial"/>
          <w:lang w:bidi="ru-RU"/>
        </w:rPr>
      </w:pPr>
      <w:r w:rsidRPr="00FA4CCC">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5486" w:rsidRPr="00FA4CCC" w:rsidRDefault="00EA5486" w:rsidP="00FA4CCC">
      <w:pPr>
        <w:numPr>
          <w:ilvl w:val="0"/>
          <w:numId w:val="3"/>
        </w:numPr>
        <w:tabs>
          <w:tab w:val="left" w:pos="1134"/>
        </w:tabs>
        <w:suppressAutoHyphens/>
        <w:ind w:left="0" w:firstLine="709"/>
        <w:rPr>
          <w:rFonts w:eastAsia="Calibri" w:cs="Arial"/>
          <w:bCs/>
          <w:lang w:eastAsia="zh-CN"/>
        </w:rPr>
      </w:pPr>
      <w:r w:rsidRPr="00FA4CCC">
        <w:rPr>
          <w:rFonts w:eastAsia="Calibri" w:cs="Arial"/>
          <w:lang w:eastAsia="zh-CN"/>
        </w:rPr>
        <w:t>Правовые основания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Градостроительный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Земельный кодекс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06.04.2011 №63-ФЗ «Об электронной подписи»;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27.07.2006 №152-ФЗ «О персональных данных»;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иные действующие в данной сфере нормативные правовые акты.</w:t>
      </w:r>
    </w:p>
    <w:p w:rsidR="00EA5486" w:rsidRPr="00B53809" w:rsidRDefault="00EA5486" w:rsidP="00B53809">
      <w:pPr>
        <w:rPr>
          <w:rFonts w:cs="Arial"/>
        </w:rPr>
      </w:pPr>
      <w:r w:rsidRPr="00FA4CCC">
        <w:rPr>
          <w:rFonts w:eastAsia="Calibri" w:cs="Arial"/>
          <w:lang w:eastAsia="zh-C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F27053">
        <w:rPr>
          <w:rFonts w:eastAsia="Calibri" w:cs="Arial"/>
          <w:lang w:eastAsia="zh-CN"/>
        </w:rPr>
        <w:t xml:space="preserve"> </w:t>
      </w:r>
      <w:r w:rsidR="00F27053">
        <w:rPr>
          <w:rFonts w:cs="Arial"/>
        </w:rPr>
        <w:t xml:space="preserve">«Муниципальные услуги» раздела «Для жителей» </w:t>
      </w:r>
      <w:r w:rsidRPr="00FA4CCC">
        <w:rPr>
          <w:rFonts w:eastAsia="Calibri" w:cs="Arial"/>
          <w:lang w:eastAsia="zh-CN"/>
        </w:rPr>
        <w:t xml:space="preserve"> по адресу </w:t>
      </w:r>
      <w:r w:rsidRPr="00063CFC">
        <w:rPr>
          <w:rFonts w:eastAsia="Calibri" w:cs="Arial"/>
          <w:spacing w:val="7"/>
          <w:lang w:eastAsia="zh-CN"/>
        </w:rPr>
        <w:t>(</w:t>
      </w:r>
      <w:hyperlink r:id="rId6" w:history="1">
        <w:r w:rsidR="00B53809" w:rsidRPr="00AB20BD">
          <w:rPr>
            <w:rStyle w:val="a3"/>
          </w:rPr>
          <w:t>https://staromelovatskoe-r20.gosweb.gosuslugi.ru/dlya-zhiteley/munitsipalnye-uslugi/</w:t>
        </w:r>
      </w:hyperlink>
      <w:r w:rsidRPr="00063CFC">
        <w:rPr>
          <w:rFonts w:eastAsia="Calibri" w:cs="Arial"/>
          <w:spacing w:val="7"/>
          <w:lang w:eastAsia="zh-CN"/>
        </w:rPr>
        <w:t>).</w:t>
      </w:r>
      <w:r w:rsidRPr="00FA4CCC">
        <w:rPr>
          <w:rFonts w:eastAsia="Calibri" w:cs="Arial"/>
          <w:lang w:eastAsia="zh-CN"/>
        </w:rPr>
        <w:t xml:space="preserve"> </w:t>
      </w:r>
    </w:p>
    <w:p w:rsidR="00EA5486" w:rsidRPr="00FA4CCC" w:rsidRDefault="00EA5486" w:rsidP="00FA4CCC">
      <w:pPr>
        <w:numPr>
          <w:ilvl w:val="0"/>
          <w:numId w:val="3"/>
        </w:numPr>
        <w:shd w:val="clear" w:color="auto" w:fill="FFFFFF"/>
        <w:tabs>
          <w:tab w:val="left" w:pos="1341"/>
        </w:tabs>
        <w:suppressAutoHyphens/>
        <w:ind w:left="0" w:firstLine="709"/>
        <w:rPr>
          <w:rFonts w:cs="Arial"/>
          <w:iCs/>
          <w:lang w:eastAsia="zh-CN"/>
        </w:rPr>
      </w:pPr>
      <w:r w:rsidRPr="00FA4CCC">
        <w:rPr>
          <w:rFonts w:cs="Arial"/>
          <w:iCs/>
          <w:lang w:eastAsia="zh-CN"/>
        </w:rPr>
        <w:t>Исчерпывающий перечень документов</w:t>
      </w:r>
      <w:r w:rsidRPr="00FA4CCC">
        <w:rPr>
          <w:rFonts w:cs="Arial"/>
          <w:lang w:eastAsia="zh-CN"/>
        </w:rPr>
        <w:t xml:space="preserve">, </w:t>
      </w:r>
      <w:r w:rsidRPr="00FA4CCC">
        <w:rPr>
          <w:rFonts w:cs="Arial"/>
          <w:iCs/>
          <w:lang w:eastAsia="zh-CN"/>
        </w:rPr>
        <w:t>необходимых для предоставления Муниципальной услуги</w:t>
      </w:r>
      <w:r w:rsidRPr="00FA4CCC">
        <w:rPr>
          <w:rFonts w:cs="Arial"/>
          <w:lang w:eastAsia="zh-CN"/>
        </w:rPr>
        <w:t xml:space="preserve">, </w:t>
      </w:r>
      <w:r w:rsidRPr="00FA4CCC">
        <w:rPr>
          <w:rFonts w:cs="Arial"/>
          <w:iCs/>
          <w:lang w:eastAsia="zh-CN"/>
        </w:rPr>
        <w:t>подлежащих представлению Заявителем.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A4CCC">
        <w:rPr>
          <w:rFonts w:eastAsia="Calibri" w:cs="Arial"/>
          <w:lang w:eastAsia="zh-CN"/>
        </w:rPr>
        <w:t>:</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проводившей обследование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widowControl w:val="0"/>
        <w:suppressAutoHyphens/>
        <w:autoSpaceDE w:val="0"/>
        <w:autoSpaceDN w:val="0"/>
        <w:ind w:firstLine="709"/>
        <w:rPr>
          <w:rFonts w:cs="Arial"/>
          <w:bCs/>
        </w:rPr>
      </w:pPr>
      <w:r w:rsidRPr="00FA4CCC">
        <w:rPr>
          <w:rFonts w:cs="Arial"/>
          <w:bCs/>
        </w:rPr>
        <w:t>9.1.2. Для подуслуги «Признание помещения жилым помещением»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проект реконструкции нежилого помещения.</w:t>
      </w:r>
    </w:p>
    <w:p w:rsidR="00EA5486" w:rsidRPr="00FA4CCC" w:rsidRDefault="00EA5486" w:rsidP="00FA4CCC">
      <w:pPr>
        <w:widowControl w:val="0"/>
        <w:suppressAutoHyphens/>
        <w:autoSpaceDE w:val="0"/>
        <w:autoSpaceDN w:val="0"/>
        <w:ind w:firstLine="709"/>
        <w:rPr>
          <w:rFonts w:cs="Arial"/>
          <w:bCs/>
        </w:rPr>
      </w:pPr>
      <w:r w:rsidRPr="00FA4CCC">
        <w:rPr>
          <w:rFonts w:cs="Arial"/>
        </w:rPr>
        <w:t xml:space="preserve">9.1.3. </w:t>
      </w:r>
      <w:r w:rsidRPr="00FA4CCC">
        <w:rPr>
          <w:rFonts w:cs="Arial"/>
          <w:bCs/>
        </w:rPr>
        <w:t>Для подуслуги «Признание жилого помещения непригодным для проживания» заявитель предоставляет следующие документы:</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w:t>
      </w:r>
      <w:r w:rsidRPr="00FA4CCC">
        <w:rPr>
          <w:rFonts w:cs="Arial"/>
        </w:rPr>
        <w:lastRenderedPageBreak/>
        <w:t>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форме электронного документа в личном кабинете на ЕПГУ, РПГУ, посредством электронной почты;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 бумажном носителе лично в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посредством почтового отправления с уведомлением о вручении.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486" w:rsidRPr="00FA4CCC" w:rsidRDefault="00EA5486" w:rsidP="00FA4CCC">
      <w:pPr>
        <w:numPr>
          <w:ilvl w:val="0"/>
          <w:numId w:val="3"/>
        </w:numPr>
        <w:tabs>
          <w:tab w:val="left" w:pos="1276"/>
        </w:tabs>
        <w:suppressAutoHyphens/>
        <w:ind w:left="0" w:firstLine="709"/>
        <w:rPr>
          <w:rFonts w:cs="Arial"/>
          <w:iCs/>
          <w:spacing w:val="1"/>
          <w:lang w:eastAsia="zh-CN"/>
        </w:rPr>
      </w:pPr>
      <w:r w:rsidRPr="00FA4CCC">
        <w:rPr>
          <w:rFonts w:cs="Arial"/>
          <w:iCs/>
          <w:spacing w:val="1"/>
          <w:lang w:eastAsia="zh-CN"/>
        </w:rPr>
        <w:t>Исчерпывающий перечень документов</w:t>
      </w:r>
      <w:r w:rsidRPr="00FA4CCC">
        <w:rPr>
          <w:rFonts w:cs="Arial"/>
          <w:spacing w:val="7"/>
          <w:lang w:eastAsia="zh-CN"/>
        </w:rPr>
        <w:t xml:space="preserve">, </w:t>
      </w:r>
      <w:r w:rsidRPr="00FA4CCC">
        <w:rPr>
          <w:rFonts w:cs="Arial"/>
          <w:iCs/>
          <w:spacing w:val="1"/>
          <w:lang w:eastAsia="zh-CN"/>
        </w:rPr>
        <w:t>необходимых для предоставления муниципальной услуги</w:t>
      </w:r>
      <w:r w:rsidRPr="00FA4CCC">
        <w:rPr>
          <w:rFonts w:cs="Arial"/>
          <w:spacing w:val="7"/>
          <w:lang w:eastAsia="zh-CN"/>
        </w:rPr>
        <w:t xml:space="preserve">, </w:t>
      </w:r>
      <w:r w:rsidRPr="00FA4CCC">
        <w:rPr>
          <w:rFonts w:cs="Arial"/>
          <w:iCs/>
          <w:spacing w:val="1"/>
          <w:lang w:eastAsia="zh-CN"/>
        </w:rPr>
        <w:t>которые находятся в распоряжении органов власти</w:t>
      </w:r>
    </w:p>
    <w:p w:rsidR="00EA5486" w:rsidRPr="00FA4CCC" w:rsidRDefault="00EA5486" w:rsidP="00FA4CCC">
      <w:pPr>
        <w:tabs>
          <w:tab w:val="left" w:pos="1134"/>
          <w:tab w:val="left" w:pos="1276"/>
          <w:tab w:val="left" w:pos="1418"/>
        </w:tabs>
        <w:suppressAutoHyphens/>
        <w:ind w:firstLine="709"/>
        <w:rPr>
          <w:rFonts w:cs="Arial"/>
          <w:lang w:eastAsia="zh-CN"/>
        </w:rPr>
      </w:pPr>
      <w:r w:rsidRPr="00FA4CCC">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юридических лиц;</w:t>
      </w:r>
    </w:p>
    <w:p w:rsidR="00EA5486" w:rsidRPr="00FA4CCC" w:rsidRDefault="00EA5486" w:rsidP="00FA4CCC">
      <w:pPr>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10.2. Запрещается требовать от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w:t>
      </w:r>
      <w:r w:rsidRPr="00FA4CCC">
        <w:rPr>
          <w:rFonts w:eastAsia="Calibri" w:cs="Arial"/>
          <w:bCs/>
          <w:lang w:eastAsia="zh-CN"/>
        </w:rPr>
        <w:lastRenderedPageBreak/>
        <w:t xml:space="preserve">муниципальными правовыми актами </w:t>
      </w:r>
      <w:r w:rsidR="00B53809">
        <w:rPr>
          <w:rFonts w:eastAsia="Calibri" w:cs="Arial"/>
          <w:lang w:eastAsia="zh-CN"/>
        </w:rPr>
        <w:t>Старомеловат</w:t>
      </w:r>
      <w:r w:rsidR="008048CC">
        <w:rPr>
          <w:rFonts w:eastAsia="Calibri" w:cs="Arial"/>
          <w:lang w:eastAsia="zh-CN"/>
        </w:rPr>
        <w:t>ск</w:t>
      </w:r>
      <w:r w:rsidRPr="00FA4CCC">
        <w:rPr>
          <w:rFonts w:eastAsia="Calibri" w:cs="Arial"/>
          <w:lang w:eastAsia="zh-CN"/>
        </w:rPr>
        <w:t>ого сельского поселения</w:t>
      </w:r>
      <w:r w:rsidR="00B53809">
        <w:rPr>
          <w:rFonts w:eastAsia="Calibri" w:cs="Arial"/>
          <w:lang w:eastAsia="zh-CN"/>
        </w:rPr>
        <w:t xml:space="preserve"> </w:t>
      </w:r>
      <w:r w:rsidR="00B53809">
        <w:rPr>
          <w:rFonts w:eastAsia="Calibri" w:cs="Arial"/>
          <w:spacing w:val="7"/>
          <w:lang w:eastAsia="zh-CN"/>
        </w:rPr>
        <w:t>Петропавлов</w:t>
      </w:r>
      <w:r w:rsidRPr="00FA4CCC">
        <w:rPr>
          <w:rFonts w:eastAsia="Calibri" w:cs="Arial"/>
          <w:spacing w:val="7"/>
          <w:lang w:eastAsia="zh-CN"/>
        </w:rPr>
        <w:t xml:space="preserve">ского муниципального района Воронежской области </w:t>
      </w:r>
      <w:r w:rsidRPr="00FA4CCC">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w:t>
      </w:r>
      <w:r w:rsidRPr="00FA4CCC">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A5486" w:rsidRPr="00FA4CCC" w:rsidRDefault="00EA5486" w:rsidP="00FA4CCC">
      <w:pPr>
        <w:suppressAutoHyphens/>
        <w:ind w:firstLine="709"/>
        <w:rPr>
          <w:rFonts w:eastAsia="Calibri" w:cs="Arial"/>
          <w:bCs/>
          <w:lang w:eastAsia="zh-CN"/>
        </w:rPr>
      </w:pPr>
      <w:r w:rsidRPr="00FA4CCC">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4CCC">
        <w:rPr>
          <w:rFonts w:eastAsia="Calibri" w:cs="Arial"/>
          <w:bCs/>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10.3. </w:t>
      </w:r>
      <w:r w:rsidRPr="00FA4CCC">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lastRenderedPageBreak/>
        <w:t>Исчерпывающий перечень оснований для отказа в приеме документов</w:t>
      </w:r>
      <w:r w:rsidRPr="00FA4CCC">
        <w:rPr>
          <w:rFonts w:eastAsia="Calibri" w:cs="Arial"/>
          <w:iCs/>
          <w:spacing w:val="7"/>
          <w:lang w:eastAsia="zh-CN"/>
        </w:rPr>
        <w:t xml:space="preserve">, </w:t>
      </w:r>
      <w:r w:rsidRPr="00FA4CCC">
        <w:rPr>
          <w:rFonts w:eastAsia="Calibri" w:cs="Arial"/>
          <w:lang w:eastAsia="zh-CN"/>
        </w:rPr>
        <w:t>необходимых для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11.1.6. Заявление подано лицом, не имеющим полномочий представлять интересы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11.4. Отказ в приеме документов не препятствует повторному обращению Заявителя за получением услуги.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приостановления или отказа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12.1. Оснований для приостановления предоставления Муниципальной услуги не предусмотрено.</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 Основаниями для отказа в предоставлении Муниципальной услуги - являются: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12.2.1. Непредставление Заявителем заявления о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Размер платы, взимаемой с Заявителя при предоставлении Муниципальной услуги, и способы ее взимания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Муниципальная услуга предоставляется бесплатно.</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Срок регистрации запроса Заявителя о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Требования к помещениям, в которых предоставляется Муниципальная услуга</w:t>
      </w:r>
    </w:p>
    <w:p w:rsidR="00EA5486" w:rsidRPr="00FA4CCC" w:rsidRDefault="00EA5486" w:rsidP="00FA4CCC">
      <w:pPr>
        <w:suppressAutoHyphens/>
        <w:ind w:firstLine="709"/>
        <w:rPr>
          <w:rFonts w:eastAsia="Calibri" w:cs="Arial"/>
          <w:iCs/>
          <w:spacing w:val="1"/>
          <w:lang w:eastAsia="zh-CN"/>
        </w:rPr>
      </w:pPr>
      <w:r w:rsidRPr="00FA4CCC">
        <w:rPr>
          <w:rFonts w:eastAsia="Calibri" w:cs="Arial"/>
          <w:lang w:eastAsia="zh-CN"/>
        </w:rPr>
        <w:t xml:space="preserve">16.1. Местоположение административных зданий, в которых осуществляется прием </w:t>
      </w:r>
      <w:r w:rsidRPr="00FA4CCC">
        <w:rPr>
          <w:rFonts w:eastAsia="Calibri" w:cs="Arial"/>
          <w:bCs/>
          <w:lang w:eastAsia="zh-CN"/>
        </w:rPr>
        <w:t>заявлений</w:t>
      </w:r>
      <w:r w:rsidRPr="00FA4CCC">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наименование;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местонахождение и юридический адрес;</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режим работы;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 приема;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телефонов для справок.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16.7. Помещения, в которых предоставляется Муниципальная услуга, оснащаются: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противопожарной системой и средствами пожаротушения;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системой оповещения о возникновении чрезвычайной ситуации;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средствами оказания первой медицинской помощи;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туалетными комнатами для посетителей.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16.8. Зал ожидания Заявителей оборудуется стульями, скамьями, количество которых определяется исходя из фактической нагрузки и </w:t>
      </w:r>
      <w:r w:rsidRPr="00FA4CCC">
        <w:rPr>
          <w:rFonts w:eastAsia="Calibri" w:cs="Arial"/>
          <w:lang w:eastAsia="zh-CN"/>
        </w:rPr>
        <w:lastRenderedPageBreak/>
        <w:t>возможностей для их размещения в помещении, а также информационными стендами.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16.11. Места приема Заявителей оборудуются информационными табличками (вывесками) с указанием: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кабинета и наименования отдела;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фамилии, имени и отчества (последнее – при наличии), должности ответственного лица за прием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графика приема Заявителей.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Показатели качества и доступности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выбора Заявителем форм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 Услуг, необходимых и обязательных для предоставления данной Муниципальной услуги, не имеется.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Электронные документы представляются в следующих форматах: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w:t>
      </w:r>
      <w:r w:rsidRPr="00FA4CCC">
        <w:rPr>
          <w:rFonts w:eastAsia="Calibri" w:cs="Arial"/>
          <w:lang w:val="en-US" w:eastAsia="zh-CN"/>
        </w:rPr>
        <w:t>xml</w:t>
      </w:r>
      <w:r w:rsidRPr="00FA4CCC">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4CCC">
        <w:rPr>
          <w:rFonts w:eastAsia="Calibri" w:cs="Arial"/>
          <w:lang w:val="en-US" w:eastAsia="zh-CN"/>
        </w:rPr>
        <w:t>xml</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w:t>
      </w:r>
      <w:r w:rsidRPr="00FA4CCC">
        <w:rPr>
          <w:rFonts w:eastAsia="Calibri" w:cs="Arial"/>
          <w:lang w:val="en-US" w:eastAsia="zh-CN"/>
        </w:rPr>
        <w:t>doc</w:t>
      </w:r>
      <w:r w:rsidRPr="00FA4CCC">
        <w:rPr>
          <w:rFonts w:eastAsia="Calibri" w:cs="Arial"/>
          <w:lang w:eastAsia="zh-CN"/>
        </w:rPr>
        <w:t xml:space="preserve">, </w:t>
      </w:r>
      <w:r w:rsidRPr="00FA4CCC">
        <w:rPr>
          <w:rFonts w:eastAsia="Calibri" w:cs="Arial"/>
          <w:lang w:val="en-US" w:eastAsia="zh-CN"/>
        </w:rPr>
        <w:t>docx</w:t>
      </w:r>
      <w:r w:rsidRPr="00FA4CCC">
        <w:rPr>
          <w:rFonts w:eastAsia="Calibri" w:cs="Arial"/>
          <w:lang w:eastAsia="zh-CN"/>
        </w:rPr>
        <w:t xml:space="preserve">, </w:t>
      </w:r>
      <w:r w:rsidRPr="00FA4CCC">
        <w:rPr>
          <w:rFonts w:eastAsia="Calibri" w:cs="Arial"/>
          <w:lang w:val="en-US" w:eastAsia="zh-CN"/>
        </w:rPr>
        <w:t>odt</w:t>
      </w:r>
      <w:r w:rsidRPr="00FA4CCC">
        <w:rPr>
          <w:rFonts w:eastAsia="Calibri" w:cs="Arial"/>
          <w:lang w:eastAsia="zh-CN"/>
        </w:rPr>
        <w:t xml:space="preserve"> - для документов с текстовым содержанием, не включающим формулы;</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w:t>
      </w:r>
      <w:r w:rsidRPr="00FA4CCC">
        <w:rPr>
          <w:rFonts w:eastAsia="Calibri" w:cs="Arial"/>
          <w:lang w:val="en-US" w:eastAsia="zh-CN"/>
        </w:rPr>
        <w:t>pdf</w:t>
      </w:r>
      <w:r w:rsidRPr="00FA4CCC">
        <w:rPr>
          <w:rFonts w:eastAsia="Calibri" w:cs="Arial"/>
          <w:lang w:eastAsia="zh-CN"/>
        </w:rPr>
        <w:t xml:space="preserve">, </w:t>
      </w:r>
      <w:r w:rsidRPr="00FA4CCC">
        <w:rPr>
          <w:rFonts w:eastAsia="Calibri" w:cs="Arial"/>
          <w:lang w:val="en-US" w:eastAsia="zh-CN"/>
        </w:rPr>
        <w:t>jpg</w:t>
      </w:r>
      <w:r w:rsidRPr="00FA4CCC">
        <w:rPr>
          <w:rFonts w:eastAsia="Calibri" w:cs="Arial"/>
          <w:lang w:eastAsia="zh-CN"/>
        </w:rPr>
        <w:t xml:space="preserve">, </w:t>
      </w:r>
      <w:r w:rsidRPr="00FA4CCC">
        <w:rPr>
          <w:rFonts w:eastAsia="Calibri" w:cs="Arial"/>
          <w:lang w:val="en-US" w:eastAsia="zh-CN"/>
        </w:rPr>
        <w:t>jpeg</w:t>
      </w:r>
      <w:r w:rsidRPr="00FA4CCC">
        <w:rPr>
          <w:rFonts w:eastAsia="Calibri" w:cs="Arial"/>
          <w:lang w:eastAsia="zh-CN"/>
        </w:rPr>
        <w:t xml:space="preserve">, </w:t>
      </w:r>
      <w:r w:rsidRPr="00FA4CCC">
        <w:rPr>
          <w:rFonts w:eastAsia="Calibri" w:cs="Arial"/>
          <w:lang w:val="en-US" w:eastAsia="zh-CN"/>
        </w:rPr>
        <w:t>png</w:t>
      </w:r>
      <w:r w:rsidRPr="00FA4CCC">
        <w:rPr>
          <w:rFonts w:eastAsia="Calibri" w:cs="Arial"/>
          <w:lang w:eastAsia="zh-CN"/>
        </w:rPr>
        <w:t xml:space="preserve">, </w:t>
      </w:r>
      <w:r w:rsidRPr="00FA4CCC">
        <w:rPr>
          <w:rFonts w:eastAsia="Calibri" w:cs="Arial"/>
          <w:lang w:val="en-US" w:eastAsia="zh-CN"/>
        </w:rPr>
        <w:t>bmp</w:t>
      </w:r>
      <w:r w:rsidRPr="00FA4CCC">
        <w:rPr>
          <w:rFonts w:eastAsia="Calibri" w:cs="Arial"/>
          <w:lang w:eastAsia="zh-CN"/>
        </w:rPr>
        <w:t xml:space="preserve">, </w:t>
      </w:r>
      <w:r w:rsidRPr="00FA4CCC">
        <w:rPr>
          <w:rFonts w:eastAsia="Calibri" w:cs="Arial"/>
          <w:lang w:val="en-US" w:eastAsia="zh-CN"/>
        </w:rPr>
        <w:t>tiff</w:t>
      </w:r>
      <w:r w:rsidRPr="00FA4CCC">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w:t>
      </w:r>
      <w:r w:rsidRPr="00FA4CCC">
        <w:rPr>
          <w:rFonts w:eastAsia="Calibri" w:cs="Arial"/>
          <w:lang w:val="en-US" w:eastAsia="zh-CN"/>
        </w:rPr>
        <w:t>zip</w:t>
      </w:r>
      <w:r w:rsidRPr="00FA4CCC">
        <w:rPr>
          <w:rFonts w:eastAsia="Calibri" w:cs="Arial"/>
          <w:lang w:eastAsia="zh-CN"/>
        </w:rPr>
        <w:t xml:space="preserve">, </w:t>
      </w:r>
      <w:r w:rsidRPr="00FA4CCC">
        <w:rPr>
          <w:rFonts w:eastAsia="Calibri" w:cs="Arial"/>
          <w:lang w:val="en-US" w:eastAsia="zh-CN"/>
        </w:rPr>
        <w:t>rar</w:t>
      </w:r>
      <w:r w:rsidRPr="00FA4CCC">
        <w:rPr>
          <w:rFonts w:eastAsia="Calibri" w:cs="Arial"/>
          <w:lang w:eastAsia="zh-CN"/>
        </w:rPr>
        <w:t xml:space="preserve"> для сжатых документов в один файл;</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 </w:t>
      </w:r>
      <w:r w:rsidRPr="00FA4CCC">
        <w:rPr>
          <w:rFonts w:eastAsia="Calibri" w:cs="Arial"/>
          <w:lang w:val="en-US" w:eastAsia="zh-CN"/>
        </w:rPr>
        <w:t>sig</w:t>
      </w:r>
      <w:r w:rsidRPr="00FA4CCC">
        <w:rPr>
          <w:rFonts w:eastAsia="Calibri" w:cs="Arial"/>
          <w:lang w:eastAsia="zh-CN"/>
        </w:rPr>
        <w:t xml:space="preserve"> для открепленной усиленной квалифицированной электронной подписи.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4CCC">
        <w:rPr>
          <w:rFonts w:eastAsia="Calibri" w:cs="Arial"/>
          <w:lang w:val="en-US" w:eastAsia="zh-CN"/>
        </w:rPr>
        <w:t>dpi</w:t>
      </w:r>
      <w:r w:rsidRPr="00FA4CCC">
        <w:rPr>
          <w:rFonts w:eastAsia="Calibri" w:cs="Arial"/>
          <w:lang w:eastAsia="zh-CN"/>
        </w:rPr>
        <w:t xml:space="preserve"> (масштаб 1:1) с использованием следующих режимов: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«черно-белый» (при отсутствии в документе графических изображений и (или)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18.8. Электронные документы должны обеспечивать: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возможность идентифицировать документ и количество листов в документе;</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содержать оглавление, соответствующее их смыслу и содержанию;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18.9. Документы, подлежащие представлению в форматах </w:t>
      </w:r>
      <w:r w:rsidRPr="00FA4CCC">
        <w:rPr>
          <w:rFonts w:eastAsia="Calibri" w:cs="Arial"/>
          <w:lang w:val="en-US" w:eastAsia="zh-CN"/>
        </w:rPr>
        <w:t>xls</w:t>
      </w:r>
      <w:r w:rsidRPr="00FA4CCC">
        <w:rPr>
          <w:rFonts w:eastAsia="Calibri" w:cs="Arial"/>
          <w:lang w:eastAsia="zh-CN"/>
        </w:rPr>
        <w:t xml:space="preserve">, </w:t>
      </w:r>
      <w:r w:rsidRPr="00FA4CCC">
        <w:rPr>
          <w:rFonts w:eastAsia="Calibri" w:cs="Arial"/>
          <w:spacing w:val="5"/>
          <w:lang w:val="en-US" w:eastAsia="zh-CN"/>
        </w:rPr>
        <w:t>xlIsx</w:t>
      </w:r>
      <w:r w:rsidRPr="00FA4CCC">
        <w:rPr>
          <w:rFonts w:eastAsia="Calibri" w:cs="Arial"/>
          <w:spacing w:val="5"/>
          <w:lang w:eastAsia="zh-CN"/>
        </w:rPr>
        <w:t xml:space="preserve"> </w:t>
      </w:r>
      <w:r w:rsidRPr="00FA4CCC">
        <w:rPr>
          <w:rFonts w:eastAsia="Calibri" w:cs="Arial"/>
          <w:lang w:eastAsia="zh-CN"/>
        </w:rPr>
        <w:t xml:space="preserve">или </w:t>
      </w:r>
      <w:r w:rsidRPr="00FA4CCC">
        <w:rPr>
          <w:rFonts w:eastAsia="Calibri" w:cs="Arial"/>
          <w:lang w:val="en-US" w:eastAsia="zh-CN"/>
        </w:rPr>
        <w:t>ods</w:t>
      </w:r>
      <w:r w:rsidRPr="00FA4CCC">
        <w:rPr>
          <w:rFonts w:eastAsia="Calibri" w:cs="Arial"/>
          <w:lang w:eastAsia="zh-CN"/>
        </w:rPr>
        <w:t>, формируются в виде отдельного электронного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18.10. Информационными системами, используемыми для предоставления Муниципальной услуги, являются: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информационная система Воронежской области «Портал Воронежской области в сети Интернет»;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486" w:rsidRPr="00FA4CCC" w:rsidRDefault="00EA5486" w:rsidP="00FA4CCC">
      <w:pPr>
        <w:widowControl w:val="0"/>
        <w:tabs>
          <w:tab w:val="left" w:pos="3825"/>
        </w:tabs>
        <w:suppressAutoHyphens/>
        <w:ind w:firstLine="709"/>
        <w:rPr>
          <w:rFonts w:cs="Arial"/>
        </w:rPr>
      </w:pPr>
    </w:p>
    <w:p w:rsidR="00EA5486" w:rsidRPr="00FA4CCC" w:rsidRDefault="00EA5486" w:rsidP="00FA4CCC">
      <w:pPr>
        <w:widowControl w:val="0"/>
        <w:suppressAutoHyphens/>
        <w:ind w:firstLine="709"/>
        <w:rPr>
          <w:rFonts w:cs="Arial"/>
        </w:rPr>
      </w:pPr>
      <w:r w:rsidRPr="00FA4CCC">
        <w:rPr>
          <w:rFonts w:cs="Arial"/>
          <w:lang w:val="en-US"/>
        </w:rPr>
        <w:t>III</w:t>
      </w:r>
      <w:r w:rsidRPr="00FA4CCC">
        <w:rPr>
          <w:rFonts w:cs="Arial"/>
        </w:rPr>
        <w:t>. Состав, последовательность и сроки выполнения административных процедур, требования к порядку их выполнения</w:t>
      </w:r>
    </w:p>
    <w:p w:rsidR="00EA5486" w:rsidRPr="00FA4CCC" w:rsidRDefault="00EA5486" w:rsidP="00FA4CCC">
      <w:pPr>
        <w:widowControl w:val="0"/>
        <w:suppressAutoHyphens/>
        <w:ind w:firstLine="709"/>
        <w:rPr>
          <w:rFonts w:cs="Arial"/>
        </w:rPr>
      </w:pPr>
    </w:p>
    <w:p w:rsidR="00EA5486" w:rsidRPr="00FA4CCC" w:rsidRDefault="00EA5486" w:rsidP="00FA4CCC">
      <w:pPr>
        <w:numPr>
          <w:ilvl w:val="0"/>
          <w:numId w:val="3"/>
        </w:numPr>
        <w:suppressAutoHyphens/>
        <w:ind w:left="0" w:firstLine="709"/>
        <w:contextualSpacing/>
        <w:rPr>
          <w:rFonts w:eastAsia="Calibri" w:cs="Arial"/>
          <w:bCs/>
        </w:rPr>
      </w:pPr>
      <w:r w:rsidRPr="00FA4CCC">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19.1. Перечень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19.2. Перечень административных процедур для каждого варианта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прием и регистрация заявления с приложенными к нему документами;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формирование и направление межведомственных запросов;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20. Описание административной процедуры профилирования Заявителя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Подразделы, содержащие описание вариантов предоставления Муниципальной услуги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21.2. Прием и регистрация заявления с приложенными к нему документами.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устанавливает предмет обращения, личность Заявителя;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исполнения административной процедуры - 1 рабочий день.</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21.3. </w:t>
      </w:r>
      <w:r w:rsidRPr="00FA4CCC">
        <w:rPr>
          <w:rFonts w:eastAsia="Calibri" w:cs="Arial"/>
          <w:lang w:eastAsia="zh-CN"/>
        </w:rPr>
        <w:t xml:space="preserve">Формирование и направление межведомственных запросов.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rsidR="00EA5486" w:rsidRPr="00FA4CCC" w:rsidRDefault="00EA5486" w:rsidP="00FA4CCC">
      <w:pPr>
        <w:ind w:firstLine="709"/>
        <w:contextualSpacing/>
        <w:rPr>
          <w:rFonts w:eastAsia="Calibri" w:cs="Arial"/>
        </w:rPr>
      </w:pPr>
      <w:r w:rsidRPr="00FA4CCC">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w:t>
      </w:r>
      <w:r w:rsidRPr="00FA4CCC">
        <w:rPr>
          <w:rFonts w:eastAsia="Calibri" w:cs="Arial"/>
        </w:rPr>
        <w:lastRenderedPageBreak/>
        <w:t>государственном реестре недвижимости, или нотариально заверенную копию такого документа;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в Управлении Федеральной налоговой службы по Воронежской области:</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юридических лиц;</w:t>
      </w:r>
    </w:p>
    <w:p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индивидуальных предпринимателей.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направляющего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или организации, в адрес которых направляется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контактная информация для направления ответа на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дата направления межведомственного запроса;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информация о факте получения согласия на обработку персональных данных.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21.4. Принятие решения о предоставлении Муниципальной услуги или об отказе в предоставлении Муниципальной услуги.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21.4.1. Комиссия осуществляет следующие функции: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A5486" w:rsidRPr="00FA4CCC" w:rsidRDefault="00EA5486" w:rsidP="00FA4CCC">
      <w:pPr>
        <w:widowControl w:val="0"/>
        <w:suppressAutoHyphens/>
        <w:autoSpaceDE w:val="0"/>
        <w:autoSpaceDN w:val="0"/>
        <w:ind w:firstLine="709"/>
        <w:rPr>
          <w:rFonts w:cs="Arial"/>
        </w:rPr>
      </w:pPr>
      <w:r w:rsidRPr="00FA4CCC">
        <w:rPr>
          <w:rFonts w:cs="Arial"/>
          <w:lang w:eastAsia="zh-CN"/>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w:t>
      </w:r>
      <w:r w:rsidRPr="00FA4CCC">
        <w:rPr>
          <w:rFonts w:cs="Arial"/>
          <w:lang w:eastAsia="zh-CN"/>
        </w:rPr>
        <w:lastRenderedPageBreak/>
        <w:t>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486" w:rsidRPr="00FA4CCC" w:rsidRDefault="00EA5486" w:rsidP="00FA4CCC">
      <w:pPr>
        <w:widowControl w:val="0"/>
        <w:suppressAutoHyphens/>
        <w:autoSpaceDE w:val="0"/>
        <w:autoSpaceDN w:val="0"/>
        <w:ind w:firstLine="709"/>
        <w:rPr>
          <w:rFonts w:cs="Arial"/>
        </w:rPr>
      </w:pPr>
      <w:r w:rsidRPr="00FA4CCC">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соответствии </w:t>
      </w:r>
      <w:r w:rsidRPr="00FA4CCC">
        <w:rPr>
          <w:rFonts w:eastAsia="Calibri" w:cs="Arial"/>
          <w:iCs/>
          <w:lang w:eastAsia="zh-CN"/>
        </w:rPr>
        <w:t>помещения</w:t>
      </w:r>
      <w:r w:rsidRPr="00FA4CCC">
        <w:rPr>
          <w:rFonts w:eastAsia="Calibri" w:cs="Arial"/>
          <w:lang w:eastAsia="zh-CN"/>
        </w:rPr>
        <w:t xml:space="preserve"> требованиям, предъявляемым к </w:t>
      </w:r>
      <w:r w:rsidRPr="00FA4CCC">
        <w:rPr>
          <w:rFonts w:eastAsia="Calibri" w:cs="Arial"/>
          <w:iCs/>
          <w:lang w:eastAsia="zh-CN"/>
        </w:rPr>
        <w:t>жилому</w:t>
      </w:r>
      <w:r w:rsidRPr="00FA4CCC">
        <w:rPr>
          <w:rFonts w:eastAsia="Calibri" w:cs="Arial"/>
          <w:lang w:eastAsia="zh-CN"/>
        </w:rPr>
        <w:t xml:space="preserve"> помещению, и его пригодности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в соответствие с установленными в настоящем Положении требованиями;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реконструкции;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 или реконструкции.</w:t>
      </w:r>
    </w:p>
    <w:p w:rsidR="00EA5486" w:rsidRPr="00FA4CCC" w:rsidRDefault="00EA5486" w:rsidP="00FA4CCC">
      <w:pPr>
        <w:widowControl w:val="0"/>
        <w:suppressAutoHyphens/>
        <w:autoSpaceDE w:val="0"/>
        <w:autoSpaceDN w:val="0"/>
        <w:ind w:firstLine="709"/>
        <w:rPr>
          <w:rFonts w:cs="Arial"/>
        </w:rPr>
      </w:pPr>
      <w:r w:rsidRPr="00FA4CCC">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5486" w:rsidRPr="00FA4CCC" w:rsidRDefault="00EA5486" w:rsidP="00FA4CCC">
      <w:pPr>
        <w:widowControl w:val="0"/>
        <w:suppressAutoHyphens/>
        <w:autoSpaceDE w:val="0"/>
        <w:autoSpaceDN w:val="0"/>
        <w:ind w:firstLine="709"/>
        <w:rPr>
          <w:rFonts w:cs="Arial"/>
        </w:rPr>
      </w:pPr>
      <w:r w:rsidRPr="00FA4CCC">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 принимают решение о необходимости проведения обследования помещения и составления акта обследования помещения.</w:t>
      </w:r>
    </w:p>
    <w:p w:rsidR="00EA5486" w:rsidRPr="00FA4CCC" w:rsidRDefault="00EA5486" w:rsidP="00FA4CCC">
      <w:pPr>
        <w:widowControl w:val="0"/>
        <w:suppressAutoHyphens/>
        <w:autoSpaceDE w:val="0"/>
        <w:autoSpaceDN w:val="0"/>
        <w:ind w:firstLine="709"/>
        <w:rPr>
          <w:rFonts w:cs="Arial"/>
        </w:rPr>
      </w:pPr>
      <w:r w:rsidRPr="00FA4CCC">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5486" w:rsidRPr="00FA4CCC" w:rsidRDefault="00EA5486" w:rsidP="00FA4CCC">
      <w:pPr>
        <w:widowControl w:val="0"/>
        <w:suppressAutoHyphens/>
        <w:autoSpaceDE w:val="0"/>
        <w:autoSpaceDN w:val="0"/>
        <w:ind w:firstLine="709"/>
        <w:rPr>
          <w:rFonts w:cs="Arial"/>
        </w:rPr>
      </w:pPr>
      <w:r w:rsidRPr="00FA4CCC">
        <w:rPr>
          <w:rFonts w:cs="Arial"/>
        </w:rPr>
        <w:t xml:space="preserve">21.4.6. После проведения обследования и получения дополнительных </w:t>
      </w:r>
      <w:r w:rsidRPr="00FA4CCC">
        <w:rPr>
          <w:rFonts w:cs="Arial"/>
        </w:rPr>
        <w:lastRenderedPageBreak/>
        <w:t>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EA5486" w:rsidRPr="00FA4CCC" w:rsidRDefault="00EA5486" w:rsidP="00FA4CCC">
      <w:pPr>
        <w:widowControl w:val="0"/>
        <w:suppressAutoHyphens/>
        <w:autoSpaceDE w:val="0"/>
        <w:autoSpaceDN w:val="0"/>
        <w:ind w:firstLine="709"/>
        <w:rPr>
          <w:rFonts w:cs="Arial"/>
        </w:rPr>
      </w:pPr>
      <w:r w:rsidRPr="00FA4CCC">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rPr>
        <w:t>21.4.8. По результатам обследования большинством голосов членов Комиссии принимается решение и оформляется в виде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составление Заключения.</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- 12 дней.</w:t>
      </w:r>
    </w:p>
    <w:p w:rsidR="00EA5486" w:rsidRPr="00FA4CCC" w:rsidRDefault="00EA5486" w:rsidP="00FA4CCC">
      <w:pPr>
        <w:widowControl w:val="0"/>
        <w:suppressAutoHyphens/>
        <w:autoSpaceDE w:val="0"/>
        <w:autoSpaceDN w:val="0"/>
        <w:ind w:firstLine="709"/>
        <w:rPr>
          <w:rFonts w:cs="Arial"/>
        </w:rPr>
      </w:pPr>
      <w:r w:rsidRPr="00FA4CCC">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rsidR="00EA5486" w:rsidRPr="00FA4CCC" w:rsidRDefault="00EA5486" w:rsidP="00FA4CCC">
      <w:pPr>
        <w:widowControl w:val="0"/>
        <w:suppressAutoHyphens/>
        <w:autoSpaceDE w:val="0"/>
        <w:autoSpaceDN w:val="0"/>
        <w:ind w:firstLine="709"/>
        <w:rPr>
          <w:rFonts w:cs="Arial"/>
        </w:rPr>
      </w:pPr>
      <w:r w:rsidRPr="00FA4CCC">
        <w:rPr>
          <w:rFonts w:cs="Arial"/>
          <w:bCs/>
        </w:rPr>
        <w:t xml:space="preserve">21.4.10. </w:t>
      </w:r>
      <w:r w:rsidRPr="00FA4CCC">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5486" w:rsidRPr="00FA4CCC" w:rsidRDefault="00EA5486" w:rsidP="00FA4CCC">
      <w:pPr>
        <w:widowControl w:val="0"/>
        <w:suppressAutoHyphens/>
        <w:autoSpaceDE w:val="0"/>
        <w:autoSpaceDN w:val="0"/>
        <w:ind w:firstLine="709"/>
        <w:rPr>
          <w:rFonts w:cs="Arial"/>
        </w:rPr>
      </w:pPr>
      <w:r w:rsidRPr="00FA4CCC">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Подготовленный специалистом проект постановления передается для подписания главе </w:t>
      </w:r>
      <w:r w:rsidR="00B53809">
        <w:rPr>
          <w:rFonts w:eastAsia="Calibri" w:cs="Arial"/>
          <w:lang w:eastAsia="zh-CN"/>
        </w:rPr>
        <w:t>Старомеловат</w:t>
      </w:r>
      <w:r w:rsidR="008048CC">
        <w:rPr>
          <w:rFonts w:eastAsia="Calibri" w:cs="Arial"/>
          <w:lang w:eastAsia="zh-CN"/>
        </w:rPr>
        <w:t>ск</w:t>
      </w:r>
      <w:r w:rsidRPr="00FA4CCC">
        <w:rPr>
          <w:rFonts w:eastAsia="Calibri" w:cs="Arial"/>
          <w:lang w:eastAsia="zh-CN"/>
        </w:rPr>
        <w:t>ого сельского поселения</w:t>
      </w:r>
      <w:r w:rsidR="00B53809">
        <w:rPr>
          <w:rFonts w:eastAsia="Calibri" w:cs="Arial"/>
          <w:lang w:eastAsia="zh-CN"/>
        </w:rPr>
        <w:t xml:space="preserve"> Петропавлов</w:t>
      </w:r>
      <w:r w:rsidRPr="00FA4CCC">
        <w:rPr>
          <w:rFonts w:eastAsia="Calibri" w:cs="Arial"/>
          <w:lang w:eastAsia="zh-CN"/>
        </w:rPr>
        <w:t>ского муниципального района Воронежской области</w:t>
      </w:r>
      <w:r w:rsidRPr="00FA4CCC">
        <w:rPr>
          <w:rFonts w:eastAsia="Calibri" w:cs="Arial"/>
          <w:bCs/>
          <w:lang w:eastAsia="zh-CN"/>
        </w:rPr>
        <w:t>.</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21.5. </w:t>
      </w:r>
      <w:r w:rsidRPr="00FA4CCC">
        <w:rPr>
          <w:rFonts w:eastAsia="Calibri" w:cs="Arial"/>
          <w:lang w:eastAsia="zh-CN"/>
        </w:rPr>
        <w:t xml:space="preserve">Выдача (направление) результата предоставления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Максимальное время административной процедуры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22.3.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22.4.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22.5.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A4CCC">
        <w:rPr>
          <w:rFonts w:eastAsia="Calibri" w:cs="Arial"/>
          <w:bCs/>
          <w:lang w:eastAsia="zh-CN"/>
        </w:rPr>
        <w:t xml:space="preserve">главой </w:t>
      </w:r>
      <w:r w:rsidR="00B53809">
        <w:rPr>
          <w:rFonts w:eastAsia="Calibri" w:cs="Arial"/>
          <w:lang w:eastAsia="zh-CN"/>
        </w:rPr>
        <w:t>Старомеловат</w:t>
      </w:r>
      <w:r w:rsidR="008048CC">
        <w:rPr>
          <w:rFonts w:eastAsia="Calibri" w:cs="Arial"/>
          <w:lang w:eastAsia="zh-CN"/>
        </w:rPr>
        <w:t>ск</w:t>
      </w:r>
      <w:r w:rsidRPr="00FA4CCC">
        <w:rPr>
          <w:rFonts w:eastAsia="Calibri" w:cs="Arial"/>
          <w:lang w:eastAsia="zh-CN"/>
        </w:rPr>
        <w:t>ого сельского поселения</w:t>
      </w:r>
      <w:r w:rsidR="00B53809">
        <w:rPr>
          <w:rFonts w:eastAsia="Calibri" w:cs="Arial"/>
          <w:lang w:eastAsia="zh-CN"/>
        </w:rPr>
        <w:t xml:space="preserve"> Петропавлов</w:t>
      </w:r>
      <w:r w:rsidRPr="00FA4CCC">
        <w:rPr>
          <w:rFonts w:eastAsia="Calibri" w:cs="Arial"/>
          <w:lang w:eastAsia="zh-CN"/>
        </w:rPr>
        <w:t xml:space="preserve">ского 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 Исчерпывающий перечень оснований для отказа в исправлении документов: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22.6.1.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22.6.2. Отсутствие опечаток или ошибок в документах.</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23.2. Формирование межведомственных запросов.</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23.3. Рассмотрение заявления.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Администрации в срок, не превышающий 1 рабочего дня со дня регистрации заявления </w:t>
      </w:r>
      <w:r w:rsidRPr="00FA4CCC">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A4CCC">
        <w:rPr>
          <w:rFonts w:eastAsia="Calibri" w:cs="Arial"/>
          <w:lang w:eastAsia="zh-CN"/>
        </w:rPr>
        <w:t>.</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23.4. Выдача (направление) документов Заявителю.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Дубликаты документов </w:t>
      </w:r>
      <w:r w:rsidRPr="00FA4CCC">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4CCC">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A4CCC">
        <w:rPr>
          <w:rFonts w:eastAsia="Calibri" w:cs="Arial"/>
          <w:bCs/>
          <w:lang w:eastAsia="zh-CN"/>
        </w:rPr>
        <w:t xml:space="preserve">главой </w:t>
      </w:r>
      <w:r w:rsidR="00B53809">
        <w:rPr>
          <w:rFonts w:eastAsia="Calibri" w:cs="Arial"/>
          <w:lang w:eastAsia="zh-CN"/>
        </w:rPr>
        <w:t>Старомеловат</w:t>
      </w:r>
      <w:r w:rsidR="008048CC">
        <w:rPr>
          <w:rFonts w:eastAsia="Calibri" w:cs="Arial"/>
          <w:lang w:eastAsia="zh-CN"/>
        </w:rPr>
        <w:t>ск</w:t>
      </w:r>
      <w:r w:rsidRPr="00FA4CCC">
        <w:rPr>
          <w:rFonts w:eastAsia="Calibri" w:cs="Arial"/>
          <w:lang w:eastAsia="zh-CN"/>
        </w:rPr>
        <w:t>ого сельского поселения</w:t>
      </w:r>
      <w:r w:rsidR="00B53809">
        <w:rPr>
          <w:rFonts w:eastAsia="Calibri" w:cs="Arial"/>
          <w:lang w:eastAsia="zh-CN"/>
        </w:rPr>
        <w:t xml:space="preserve"> Петропавлов</w:t>
      </w:r>
      <w:r w:rsidRPr="00FA4CCC">
        <w:rPr>
          <w:rFonts w:eastAsia="Calibri" w:cs="Arial"/>
          <w:lang w:eastAsia="zh-CN"/>
        </w:rPr>
        <w:t xml:space="preserve">ского муниципального района Воронежской области.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24. Порядок оставления запроса Заявителя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Срок рассмотрения запроса об оставлении заявления о предоставлении Муниципальной услуги без рассмотрения – 1 рабочий день.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lang w:eastAsia="zh-CN"/>
        </w:rPr>
      </w:pPr>
      <w:r w:rsidRPr="00FA4CCC">
        <w:rPr>
          <w:rFonts w:eastAsia="Calibri" w:cs="Arial"/>
          <w:lang w:val="en-US" w:eastAsia="zh-CN"/>
        </w:rPr>
        <w:t>IV</w:t>
      </w:r>
      <w:r w:rsidRPr="00FA4CCC">
        <w:rPr>
          <w:rFonts w:eastAsia="Calibri" w:cs="Arial"/>
          <w:lang w:eastAsia="zh-CN"/>
        </w:rPr>
        <w:t>. Формы контроля за исполнением административного регламента</w:t>
      </w:r>
    </w:p>
    <w:p w:rsidR="00EA5486" w:rsidRPr="00FA4CCC" w:rsidRDefault="00EA5486" w:rsidP="00FA4CCC">
      <w:pPr>
        <w:suppressAutoHyphens/>
        <w:ind w:firstLine="709"/>
        <w:rPr>
          <w:rFonts w:eastAsia="Calibri" w:cs="Arial"/>
          <w:lang w:eastAsia="zh-CN"/>
        </w:rPr>
      </w:pPr>
    </w:p>
    <w:p w:rsidR="00EA5486" w:rsidRPr="00FA4CCC" w:rsidRDefault="00EA5486" w:rsidP="00FA4CCC">
      <w:pPr>
        <w:suppressAutoHyphens/>
        <w:ind w:firstLine="709"/>
        <w:rPr>
          <w:rFonts w:eastAsia="Calibri" w:cs="Arial"/>
          <w:iCs/>
          <w:spacing w:val="1"/>
          <w:lang w:eastAsia="zh-CN"/>
        </w:rPr>
      </w:pPr>
      <w:r w:rsidRPr="00FA4CCC">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FA4CCC">
        <w:rPr>
          <w:rFonts w:eastAsia="Calibri" w:cs="Arial"/>
          <w:spacing w:val="7"/>
          <w:lang w:eastAsia="zh-CN"/>
        </w:rPr>
        <w:t xml:space="preserve"> </w:t>
      </w:r>
      <w:r w:rsidRPr="00FA4CCC">
        <w:rPr>
          <w:rFonts w:eastAsia="Calibri" w:cs="Arial"/>
          <w:iCs/>
          <w:spacing w:val="1"/>
          <w:lang w:eastAsia="zh-CN"/>
        </w:rPr>
        <w:t>положений административного регламента и иных нормативных правовых актов</w:t>
      </w:r>
      <w:r w:rsidRPr="00FA4CCC">
        <w:rPr>
          <w:rFonts w:eastAsia="Calibri" w:cs="Arial"/>
          <w:spacing w:val="7"/>
          <w:lang w:eastAsia="zh-CN"/>
        </w:rPr>
        <w:t xml:space="preserve">, </w:t>
      </w:r>
      <w:r w:rsidRPr="00FA4CCC">
        <w:rPr>
          <w:rFonts w:eastAsia="Calibri" w:cs="Arial"/>
          <w:iCs/>
          <w:spacing w:val="1"/>
          <w:lang w:eastAsia="zh-CN"/>
        </w:rPr>
        <w:t>устанавливающих требования к предоставлению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486" w:rsidRPr="00FA4CCC" w:rsidRDefault="00EA5486" w:rsidP="00FA4CCC">
      <w:pPr>
        <w:suppressAutoHyphens/>
        <w:ind w:firstLine="709"/>
        <w:rPr>
          <w:rFonts w:eastAsia="Calibri" w:cs="Arial"/>
          <w:iCs/>
          <w:lang w:eastAsia="zh-CN"/>
        </w:rPr>
      </w:pPr>
      <w:r w:rsidRPr="00FA4CCC">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26.2. При плановой проверке полноты и качества предоставления Муниципальной услуги контролю подлежат:</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а) соблюдение сроков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соблюдение положений настоящего Административного регламента;</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в) правильность и обоснованность принятого решения об отказе в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26.3. Основанием для проведения внеплановых проверок являются:</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53809">
        <w:rPr>
          <w:rFonts w:eastAsia="Calibri" w:cs="Arial"/>
          <w:lang w:eastAsia="zh-CN"/>
        </w:rPr>
        <w:t>Старомеловат</w:t>
      </w:r>
      <w:r w:rsidR="008048CC">
        <w:rPr>
          <w:rFonts w:eastAsia="Calibri" w:cs="Arial"/>
          <w:lang w:eastAsia="zh-CN"/>
        </w:rPr>
        <w:t>ск</w:t>
      </w:r>
      <w:r w:rsidRPr="00FA4CCC">
        <w:rPr>
          <w:rFonts w:eastAsia="Calibri" w:cs="Arial"/>
          <w:lang w:eastAsia="zh-CN"/>
        </w:rPr>
        <w:t>ого сельского поселения</w:t>
      </w:r>
      <w:r w:rsidR="00B53809">
        <w:rPr>
          <w:rFonts w:eastAsia="Calibri" w:cs="Arial"/>
          <w:lang w:eastAsia="zh-CN"/>
        </w:rPr>
        <w:t xml:space="preserve"> Петропавлов</w:t>
      </w:r>
      <w:r w:rsidRPr="00FA4CCC">
        <w:rPr>
          <w:rFonts w:eastAsia="Calibri" w:cs="Arial"/>
          <w:lang w:eastAsia="zh-CN"/>
        </w:rPr>
        <w:t>ского муниципального района Воронежской области;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27. </w:t>
      </w:r>
      <w:r w:rsidRPr="00FA4CCC">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53809">
        <w:rPr>
          <w:rFonts w:eastAsia="Calibri" w:cs="Arial"/>
          <w:lang w:eastAsia="zh-CN"/>
        </w:rPr>
        <w:t>Старомеловатск</w:t>
      </w:r>
      <w:r w:rsidR="00B53809" w:rsidRPr="00FA4CCC">
        <w:rPr>
          <w:rFonts w:eastAsia="Calibri" w:cs="Arial"/>
          <w:lang w:eastAsia="zh-CN"/>
        </w:rPr>
        <w:t>ого сельского поселения</w:t>
      </w:r>
      <w:r w:rsidR="00B53809">
        <w:rPr>
          <w:rFonts w:eastAsia="Calibri" w:cs="Arial"/>
          <w:lang w:eastAsia="zh-CN"/>
        </w:rPr>
        <w:t xml:space="preserve"> Петропавлов</w:t>
      </w:r>
      <w:r w:rsidR="00B53809" w:rsidRPr="00FA4CCC">
        <w:rPr>
          <w:rFonts w:eastAsia="Calibri" w:cs="Arial"/>
          <w:lang w:eastAsia="zh-CN"/>
        </w:rPr>
        <w:t xml:space="preserve">ского </w:t>
      </w:r>
      <w:r w:rsidRPr="00FA4CCC">
        <w:rPr>
          <w:rFonts w:eastAsia="Calibri" w:cs="Arial"/>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486" w:rsidRPr="00FA4CCC" w:rsidRDefault="00EA5486" w:rsidP="00FA4CCC">
      <w:pPr>
        <w:suppressAutoHyphens/>
        <w:ind w:firstLine="709"/>
        <w:rPr>
          <w:rFonts w:eastAsia="Calibri" w:cs="Arial"/>
          <w:spacing w:val="7"/>
          <w:lang w:eastAsia="zh-CN"/>
        </w:rPr>
      </w:pPr>
      <w:r w:rsidRPr="00FA4CCC">
        <w:rPr>
          <w:rFonts w:eastAsia="Calibri" w:cs="Arial"/>
          <w:spacing w:val="7"/>
          <w:lang w:eastAsia="zh-CN"/>
        </w:rPr>
        <w:t xml:space="preserve">28. </w:t>
      </w: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FA4CCC">
        <w:rPr>
          <w:rFonts w:eastAsia="Calibri" w:cs="Arial"/>
          <w:lang w:eastAsia="zh-C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EA5486" w:rsidRPr="00FA4CCC" w:rsidRDefault="00EA5486" w:rsidP="00FA4CCC">
      <w:pPr>
        <w:suppressAutoHyphens/>
        <w:ind w:firstLine="709"/>
        <w:rPr>
          <w:rFonts w:eastAsia="Calibri" w:cs="Arial"/>
          <w:spacing w:val="7"/>
          <w:lang w:eastAsia="zh-CN"/>
        </w:rPr>
      </w:pPr>
    </w:p>
    <w:p w:rsidR="00EA5486" w:rsidRPr="00FA4CCC" w:rsidRDefault="00EA5486" w:rsidP="00FA4CCC">
      <w:pPr>
        <w:tabs>
          <w:tab w:val="left" w:pos="6341"/>
        </w:tabs>
        <w:suppressAutoHyphens/>
        <w:ind w:firstLine="709"/>
        <w:rPr>
          <w:rFonts w:cs="Arial"/>
          <w:lang w:eastAsia="zh-CN"/>
        </w:rPr>
      </w:pPr>
      <w:r w:rsidRPr="00FA4CCC">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EA5486" w:rsidRPr="00FA4CCC" w:rsidRDefault="00EA5486" w:rsidP="00FA4CCC">
      <w:pPr>
        <w:ind w:firstLine="709"/>
        <w:rPr>
          <w:rFonts w:eastAsia="Calibri" w:cs="Arial"/>
          <w:lang w:eastAsia="en-US"/>
        </w:rPr>
      </w:pPr>
      <w:r w:rsidRPr="00FA4CCC">
        <w:rPr>
          <w:rFonts w:eastAsia="Calibri" w:cs="Arial"/>
          <w:lang w:eastAsia="en-US"/>
        </w:rPr>
        <w:t xml:space="preserve">  </w:t>
      </w:r>
    </w:p>
    <w:p w:rsidR="00EA5486" w:rsidRPr="00FA4CCC" w:rsidRDefault="00EA5486" w:rsidP="00FA4CCC">
      <w:pPr>
        <w:ind w:firstLine="709"/>
        <w:rPr>
          <w:rFonts w:eastAsia="Calibri" w:cs="Arial"/>
          <w:lang w:eastAsia="en-US"/>
        </w:rPr>
      </w:pPr>
      <w:r w:rsidRPr="00FA4CCC">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A5486" w:rsidRPr="00FA4CCC" w:rsidRDefault="00EA5486" w:rsidP="00FA4CCC">
      <w:pPr>
        <w:ind w:firstLine="709"/>
        <w:rPr>
          <w:rFonts w:eastAsia="Calibri" w:cs="Arial"/>
          <w:lang w:eastAsia="en-US"/>
        </w:rPr>
      </w:pPr>
      <w:r w:rsidRPr="00FA4CCC">
        <w:rPr>
          <w:rFonts w:eastAsia="Calibri" w:cs="Arial"/>
          <w:lang w:eastAsia="en-US"/>
        </w:rPr>
        <w:t xml:space="preserve">30. Заявитель может обратиться с жалобой в том числе в следующих случаях: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EA5486" w:rsidRPr="00FA4CCC" w:rsidRDefault="00EA5486" w:rsidP="00FA4CCC">
      <w:pPr>
        <w:ind w:firstLine="709"/>
        <w:rPr>
          <w:rFonts w:eastAsia="Calibri" w:cs="Arial"/>
          <w:lang w:eastAsia="en-US"/>
        </w:rPr>
      </w:pPr>
      <w:r w:rsidRPr="00FA4CCC">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32. Оснований для отказа в рассмотрении жалобы не имеется.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34. Жалоба должна содержать: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A5486" w:rsidRPr="00FA4CCC" w:rsidRDefault="00EA5486" w:rsidP="00FA4CCC">
      <w:pPr>
        <w:ind w:firstLine="709"/>
        <w:rPr>
          <w:rFonts w:eastAsia="Calibri" w:cs="Arial"/>
          <w:lang w:eastAsia="en-US"/>
        </w:rPr>
      </w:pPr>
      <w:r w:rsidRPr="00FA4CCC">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35. Жалобы на решения и действия (бездействие) должностного лица подаются в Администрацию. </w:t>
      </w:r>
    </w:p>
    <w:p w:rsidR="00EA5486" w:rsidRPr="00FA4CCC" w:rsidRDefault="00EA5486" w:rsidP="00FA4CCC">
      <w:pPr>
        <w:ind w:firstLine="709"/>
        <w:rPr>
          <w:rFonts w:eastAsia="Calibri" w:cs="Arial"/>
          <w:lang w:eastAsia="en-US"/>
        </w:rPr>
      </w:pPr>
      <w:r w:rsidRPr="00FA4CCC">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B53809">
        <w:rPr>
          <w:rFonts w:eastAsia="Calibri" w:cs="Arial"/>
          <w:lang w:eastAsia="zh-CN"/>
        </w:rPr>
        <w:t>Старомеловатск</w:t>
      </w:r>
      <w:r w:rsidR="00B53809" w:rsidRPr="00FA4CCC">
        <w:rPr>
          <w:rFonts w:eastAsia="Calibri" w:cs="Arial"/>
          <w:lang w:eastAsia="zh-CN"/>
        </w:rPr>
        <w:t>ого сельского поселения</w:t>
      </w:r>
      <w:r w:rsidR="00B53809">
        <w:rPr>
          <w:rFonts w:eastAsia="Calibri" w:cs="Arial"/>
          <w:lang w:eastAsia="zh-CN"/>
        </w:rPr>
        <w:t xml:space="preserve"> Петропавлов</w:t>
      </w:r>
      <w:r w:rsidR="00B53809" w:rsidRPr="00FA4CCC">
        <w:rPr>
          <w:rFonts w:eastAsia="Calibri" w:cs="Arial"/>
          <w:lang w:eastAsia="zh-CN"/>
        </w:rPr>
        <w:t>ского</w:t>
      </w:r>
      <w:r w:rsidR="00B53809" w:rsidRPr="00FA4CCC">
        <w:rPr>
          <w:rFonts w:eastAsia="Calibri" w:cs="Arial"/>
          <w:lang w:eastAsia="en-US"/>
        </w:rPr>
        <w:t xml:space="preserve"> </w:t>
      </w:r>
      <w:r w:rsidRPr="00FA4CCC">
        <w:rPr>
          <w:rFonts w:eastAsia="Calibri" w:cs="Arial"/>
          <w:lang w:eastAsia="en-US"/>
        </w:rPr>
        <w:t xml:space="preserve">муниципального района. </w:t>
      </w:r>
    </w:p>
    <w:p w:rsidR="00EA5486" w:rsidRPr="00FA4CCC" w:rsidRDefault="00EA5486" w:rsidP="00FA4CCC">
      <w:pPr>
        <w:ind w:firstLine="709"/>
        <w:rPr>
          <w:rFonts w:eastAsia="Calibri" w:cs="Arial"/>
          <w:lang w:eastAsia="en-US"/>
        </w:rPr>
      </w:pPr>
      <w:r w:rsidRPr="00FA4CCC">
        <w:rPr>
          <w:rFonts w:eastAsia="Calibri" w:cs="Arial"/>
          <w:lang w:eastAsia="en-US"/>
        </w:rPr>
        <w:t xml:space="preserve">Глава </w:t>
      </w:r>
      <w:r w:rsidR="00B53809">
        <w:rPr>
          <w:rFonts w:eastAsia="Calibri" w:cs="Arial"/>
          <w:lang w:eastAsia="zh-CN"/>
        </w:rPr>
        <w:t>Старомеловатск</w:t>
      </w:r>
      <w:r w:rsidR="00B53809" w:rsidRPr="00FA4CCC">
        <w:rPr>
          <w:rFonts w:eastAsia="Calibri" w:cs="Arial"/>
          <w:lang w:eastAsia="zh-CN"/>
        </w:rPr>
        <w:t>ого сельского поселения</w:t>
      </w:r>
      <w:r w:rsidR="00B53809">
        <w:rPr>
          <w:rFonts w:eastAsia="Calibri" w:cs="Arial"/>
          <w:lang w:eastAsia="zh-CN"/>
        </w:rPr>
        <w:t xml:space="preserve"> Петропавлов</w:t>
      </w:r>
      <w:r w:rsidR="00B53809" w:rsidRPr="00FA4CCC">
        <w:rPr>
          <w:rFonts w:eastAsia="Calibri" w:cs="Arial"/>
          <w:lang w:eastAsia="zh-CN"/>
        </w:rPr>
        <w:t>ского</w:t>
      </w:r>
      <w:r w:rsidR="00B53809" w:rsidRPr="00FA4CCC">
        <w:rPr>
          <w:rFonts w:eastAsia="Calibri" w:cs="Arial"/>
          <w:lang w:eastAsia="en-US"/>
        </w:rPr>
        <w:t xml:space="preserve"> </w:t>
      </w:r>
      <w:r w:rsidR="00B53809">
        <w:rPr>
          <w:rFonts w:eastAsia="Calibri" w:cs="Arial"/>
          <w:lang w:eastAsia="en-US"/>
        </w:rPr>
        <w:t xml:space="preserve"> </w:t>
      </w:r>
      <w:r w:rsidRPr="00FA4CCC">
        <w:rPr>
          <w:rFonts w:eastAsia="Calibri" w:cs="Arial"/>
          <w:lang w:eastAsia="en-US"/>
        </w:rPr>
        <w:t xml:space="preserve">муниципального района проводит личный прием заявителей.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EA5486" w:rsidRPr="00FA4CCC" w:rsidRDefault="00EA5486" w:rsidP="00FA4CCC">
      <w:pPr>
        <w:ind w:firstLine="709"/>
        <w:rPr>
          <w:rFonts w:eastAsia="Calibri" w:cs="Arial"/>
          <w:lang w:eastAsia="en-US"/>
        </w:rPr>
      </w:pPr>
      <w:bookmarkStart w:id="1" w:name="p39"/>
      <w:bookmarkEnd w:id="1"/>
      <w:r w:rsidRPr="00FA4CCC">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EA5486" w:rsidRPr="00FA4CCC" w:rsidRDefault="00EA5486" w:rsidP="00FA4CCC">
      <w:pPr>
        <w:ind w:firstLine="709"/>
        <w:rPr>
          <w:rFonts w:eastAsia="Calibri" w:cs="Arial"/>
          <w:lang w:eastAsia="en-US"/>
        </w:rPr>
      </w:pPr>
      <w:r w:rsidRPr="00FA4CCC">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5486" w:rsidRPr="00FA4CCC" w:rsidRDefault="00EA5486" w:rsidP="00FA4CCC">
      <w:pPr>
        <w:ind w:firstLine="709"/>
        <w:rPr>
          <w:rFonts w:eastAsia="Calibri" w:cs="Arial"/>
          <w:lang w:eastAsia="en-US"/>
        </w:rPr>
      </w:pPr>
      <w:r w:rsidRPr="00FA4CCC">
        <w:rPr>
          <w:rFonts w:eastAsia="Calibri" w:cs="Arial"/>
          <w:lang w:eastAsia="en-US"/>
        </w:rPr>
        <w:t xml:space="preserve">2) в удовлетворении жалобы отказывается. </w:t>
      </w:r>
    </w:p>
    <w:p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486" w:rsidRPr="00FA4CCC" w:rsidRDefault="00EA5486" w:rsidP="00FA4CCC">
      <w:pPr>
        <w:ind w:firstLine="709"/>
        <w:rPr>
          <w:rFonts w:eastAsia="Calibri" w:cs="Arial"/>
          <w:lang w:eastAsia="en-US"/>
        </w:rPr>
      </w:pPr>
      <w:bookmarkStart w:id="2" w:name="p43"/>
      <w:bookmarkEnd w:id="2"/>
      <w:r w:rsidRPr="00FA4CCC">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5486" w:rsidRPr="00FA4CCC" w:rsidRDefault="00EA5486" w:rsidP="00FA4CCC">
      <w:pPr>
        <w:ind w:firstLine="709"/>
        <w:rPr>
          <w:rFonts w:eastAsia="Calibri" w:cs="Arial"/>
          <w:lang w:eastAsia="en-US"/>
        </w:rPr>
      </w:pPr>
      <w:r w:rsidRPr="00FA4CCC">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5486" w:rsidRPr="00FA4CCC" w:rsidRDefault="00EA5486" w:rsidP="00FA4CCC">
      <w:pPr>
        <w:ind w:firstLine="709"/>
        <w:rPr>
          <w:rFonts w:eastAsia="Calibri" w:cs="Arial"/>
          <w:lang w:eastAsia="en-US"/>
        </w:rPr>
      </w:pPr>
      <w:r w:rsidRPr="00FA4CCC">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5486" w:rsidRPr="00FA4CCC" w:rsidRDefault="00EA5486" w:rsidP="00FA4CCC">
      <w:pPr>
        <w:ind w:firstLine="709"/>
        <w:rPr>
          <w:rFonts w:eastAsia="Calibri" w:cs="Arial"/>
          <w:lang w:eastAsia="en-US"/>
        </w:rPr>
      </w:pPr>
      <w:r w:rsidRPr="00FA4CCC">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486" w:rsidRPr="00FA4CCC" w:rsidRDefault="00EA5486" w:rsidP="00FA4CCC">
      <w:pPr>
        <w:ind w:firstLine="709"/>
        <w:rPr>
          <w:rFonts w:eastAsia="Calibri" w:cs="Arial"/>
          <w:lang w:eastAsia="en-US"/>
        </w:rPr>
      </w:pPr>
      <w:r w:rsidRPr="00FA4CCC">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5486" w:rsidRPr="00FA4CCC" w:rsidRDefault="00EA5486" w:rsidP="00FA4CCC">
      <w:pPr>
        <w:ind w:firstLine="709"/>
        <w:rPr>
          <w:rFonts w:eastAsia="Calibri" w:cs="Arial"/>
          <w:lang w:eastAsia="en-US"/>
        </w:rPr>
      </w:pPr>
      <w:r w:rsidRPr="00FA4CCC">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5486" w:rsidRPr="00FA4CCC" w:rsidRDefault="00EA5486" w:rsidP="00FA4CCC">
      <w:pPr>
        <w:ind w:firstLine="709"/>
        <w:rPr>
          <w:rFonts w:eastAsia="Calibri" w:cs="Arial"/>
          <w:lang w:eastAsia="en-US"/>
        </w:rPr>
      </w:pPr>
      <w:r w:rsidRPr="00FA4CCC">
        <w:rPr>
          <w:rFonts w:eastAsia="Calibri" w:cs="Arial"/>
          <w:lang w:eastAsia="en-US"/>
        </w:rPr>
        <w:t>- Федеральным законом №210-ФЗ;</w:t>
      </w:r>
    </w:p>
    <w:p w:rsidR="00EA5486" w:rsidRPr="00FA4CCC" w:rsidRDefault="00EA5486" w:rsidP="00FA4CCC">
      <w:pPr>
        <w:ind w:firstLine="709"/>
        <w:rPr>
          <w:rFonts w:eastAsia="Calibri" w:cs="Arial"/>
          <w:lang w:eastAsia="en-US"/>
        </w:rPr>
      </w:pPr>
      <w:r w:rsidRPr="00FA4CCC">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1</w:t>
      </w:r>
    </w:p>
    <w:p w:rsidR="00EA5486" w:rsidRPr="00FA4CCC" w:rsidRDefault="00EA5486" w:rsidP="00FA4CCC">
      <w:pPr>
        <w:suppressAutoHyphens/>
        <w:ind w:firstLine="4820"/>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B53809">
      <w:pPr>
        <w:widowControl w:val="0"/>
        <w:suppressAutoHyphens/>
        <w:autoSpaceDE w:val="0"/>
        <w:ind w:firstLine="709"/>
        <w:jc w:val="right"/>
        <w:rPr>
          <w:rFonts w:cs="Arial"/>
          <w:lang w:eastAsia="zh-CN"/>
        </w:rPr>
      </w:pPr>
      <w:r>
        <w:rPr>
          <w:rFonts w:cs="Arial"/>
          <w:lang w:eastAsia="zh-CN"/>
        </w:rPr>
        <w:t>Старомеловат</w:t>
      </w:r>
      <w:r w:rsidR="00EA5486" w:rsidRPr="00FA4CCC">
        <w:rPr>
          <w:rFonts w:cs="Arial"/>
          <w:lang w:eastAsia="zh-CN"/>
        </w:rPr>
        <w:t>ского сельского поселения</w:t>
      </w:r>
    </w:p>
    <w:p w:rsidR="00EA5486" w:rsidRPr="00FA4CCC" w:rsidRDefault="00B53809">
      <w:pPr>
        <w:widowControl w:val="0"/>
        <w:suppressAutoHyphens/>
        <w:autoSpaceDE w:val="0"/>
        <w:ind w:firstLine="709"/>
        <w:jc w:val="right"/>
        <w:rPr>
          <w:rFonts w:cs="Arial"/>
          <w:lang w:eastAsia="zh-CN"/>
        </w:rPr>
      </w:pPr>
      <w:r>
        <w:rPr>
          <w:rFonts w:cs="Arial"/>
          <w:lang w:eastAsia="zh-CN"/>
        </w:rPr>
        <w:t>Петропавлов</w:t>
      </w:r>
      <w:r w:rsidR="00EA5486" w:rsidRPr="00FA4CCC">
        <w:rPr>
          <w:rFonts w:cs="Arial"/>
          <w:lang w:eastAsia="zh-CN"/>
        </w:rPr>
        <w:t>ского 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bookmarkStart w:id="3" w:name="P479"/>
      <w:bookmarkEnd w:id="3"/>
      <w:r w:rsidRPr="00FA4CCC">
        <w:rPr>
          <w:rFonts w:cs="Arial"/>
          <w:lang w:eastAsia="zh-CN"/>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 xml:space="preserve"> (Ф.И.О.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jc w:val="center"/>
        <w:rPr>
          <w:rFonts w:cs="Arial"/>
        </w:rPr>
      </w:pPr>
    </w:p>
    <w:p w:rsidR="00EA5486" w:rsidRPr="00FA4CCC" w:rsidRDefault="00EA5486">
      <w:pPr>
        <w:widowControl w:val="0"/>
        <w:suppressAutoHyphens/>
        <w:autoSpaceDE w:val="0"/>
        <w:autoSpaceDN w:val="0"/>
        <w:ind w:firstLine="709"/>
        <w:rPr>
          <w:rFonts w:cs="Arial"/>
        </w:rPr>
      </w:pPr>
      <w:r w:rsidRPr="00FA4CCC">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аварийным и подлежащим сносу (реконструкции).</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8048CC">
        <w:rPr>
          <w:rFonts w:cs="Arial"/>
        </w:rPr>
        <w:t>Морозовск</w:t>
      </w:r>
      <w:r w:rsidRPr="00FA4CCC">
        <w:rPr>
          <w:rFonts w:cs="Arial"/>
        </w:rPr>
        <w:t>ого сельского поселения</w:t>
      </w:r>
      <w:r w:rsidR="00B53809">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EA5486" w:rsidRPr="00FA4CCC">
        <w:trPr>
          <w:trHeight w:val="344"/>
        </w:trPr>
        <w:tc>
          <w:tcPr>
            <w:tcW w:w="9372" w:type="dxa"/>
            <w:gridSpan w:val="5"/>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344"/>
        </w:trPr>
        <w:tc>
          <w:tcPr>
            <w:tcW w:w="9372" w:type="dxa"/>
            <w:gridSpan w:val="5"/>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16" w:type="dxa"/>
          <w:trHeight w:val="387"/>
        </w:trPr>
        <w:tc>
          <w:tcPr>
            <w:tcW w:w="3188"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08" w:type="dxa"/>
          </w:tcPr>
          <w:p w:rsidR="00EA5486" w:rsidRPr="00FA4CCC" w:rsidRDefault="00EA5486">
            <w:pPr>
              <w:widowControl w:val="0"/>
              <w:suppressAutoHyphens/>
              <w:autoSpaceDE w:val="0"/>
              <w:autoSpaceDN w:val="0"/>
              <w:ind w:firstLine="0"/>
              <w:rPr>
                <w:rFonts w:cs="Arial"/>
              </w:rPr>
            </w:pPr>
            <w:r w:rsidRPr="00FA4CCC">
              <w:rPr>
                <w:rFonts w:cs="Arial"/>
              </w:rPr>
              <w:t>«____» ________ 20___ г.</w:t>
            </w:r>
          </w:p>
        </w:tc>
      </w:tr>
      <w:tr w:rsidR="00EA5486" w:rsidRPr="00FA4CCC">
        <w:trPr>
          <w:gridAfter w:val="1"/>
          <w:wAfter w:w="16" w:type="dxa"/>
          <w:trHeight w:val="581"/>
        </w:trPr>
        <w:tc>
          <w:tcPr>
            <w:tcW w:w="3188"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lastRenderedPageBreak/>
              <w:t xml:space="preserve"> (Ф.И.О. заявителя или уполномоченного лица)</w:t>
            </w:r>
          </w:p>
        </w:tc>
        <w:tc>
          <w:tcPr>
            <w:tcW w:w="440" w:type="dxa"/>
          </w:tcPr>
          <w:p w:rsidR="00EA5486" w:rsidRPr="00FA4CCC"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308" w:type="dxa"/>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529"/>
        <w:rPr>
          <w:rFonts w:cs="Arial"/>
        </w:rPr>
      </w:pPr>
      <w:r w:rsidRPr="00FA4CCC">
        <w:rPr>
          <w:rFonts w:cs="Arial"/>
        </w:rPr>
        <w:br w:type="page"/>
      </w:r>
      <w:r w:rsidRPr="00FA4CCC">
        <w:rPr>
          <w:rFonts w:cs="Arial"/>
        </w:rPr>
        <w:lastRenderedPageBreak/>
        <w:t>Приложение № 2</w:t>
      </w:r>
    </w:p>
    <w:p w:rsidR="00EA5486" w:rsidRPr="00FA4CCC" w:rsidRDefault="00EA5486" w:rsidP="00FA4CCC">
      <w:pPr>
        <w:suppressAutoHyphens/>
        <w:ind w:firstLine="5529"/>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B53809">
      <w:pPr>
        <w:widowControl w:val="0"/>
        <w:suppressAutoHyphens/>
        <w:autoSpaceDE w:val="0"/>
        <w:ind w:firstLine="709"/>
        <w:jc w:val="right"/>
        <w:rPr>
          <w:rFonts w:cs="Arial"/>
          <w:lang w:eastAsia="zh-CN"/>
        </w:rPr>
      </w:pPr>
      <w:r>
        <w:rPr>
          <w:rFonts w:cs="Arial"/>
          <w:lang w:eastAsia="zh-CN"/>
        </w:rPr>
        <w:t>Стиаромеловат</w:t>
      </w:r>
      <w:r w:rsidR="00EA5486" w:rsidRPr="00FA4CCC">
        <w:rPr>
          <w:rFonts w:cs="Arial"/>
          <w:lang w:eastAsia="zh-CN"/>
        </w:rPr>
        <w:t>ского сельского поселения</w:t>
      </w:r>
    </w:p>
    <w:p w:rsidR="00EA5486" w:rsidRPr="00FA4CCC" w:rsidRDefault="00B53809">
      <w:pPr>
        <w:widowControl w:val="0"/>
        <w:suppressAutoHyphens/>
        <w:autoSpaceDE w:val="0"/>
        <w:ind w:firstLine="709"/>
        <w:jc w:val="right"/>
        <w:rPr>
          <w:rFonts w:cs="Arial"/>
          <w:lang w:eastAsia="zh-CN"/>
        </w:rPr>
      </w:pPr>
      <w:r>
        <w:rPr>
          <w:rFonts w:cs="Arial"/>
          <w:lang w:eastAsia="zh-CN"/>
        </w:rPr>
        <w:t>Петропавлов</w:t>
      </w:r>
      <w:r w:rsidR="00EA5486" w:rsidRPr="00FA4CCC">
        <w:rPr>
          <w:rFonts w:cs="Arial"/>
          <w:lang w:eastAsia="zh-CN"/>
        </w:rPr>
        <w:t>ского 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 жилым помещением.</w:t>
      </w:r>
    </w:p>
    <w:p w:rsidR="00EA5486" w:rsidRPr="00FA4CCC" w:rsidRDefault="00EA5486">
      <w:pPr>
        <w:widowControl w:val="0"/>
        <w:suppressAutoHyphens/>
        <w:autoSpaceDE w:val="0"/>
        <w:autoSpaceDN w:val="0"/>
        <w:ind w:firstLine="709"/>
        <w:rPr>
          <w:rFonts w:cs="Arial"/>
        </w:rPr>
      </w:pPr>
      <w:r w:rsidRPr="00FA4CCC">
        <w:rPr>
          <w:rFonts w:cs="Arial"/>
        </w:rPr>
        <w:t>Прошу выдать (направить)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0"/>
        <w:gridCol w:w="425"/>
        <w:gridCol w:w="2343"/>
        <w:gridCol w:w="3225"/>
        <w:gridCol w:w="285"/>
      </w:tblGrid>
      <w:tr w:rsidR="00EA5486" w:rsidRPr="00FA4CCC">
        <w:trPr>
          <w:gridAfter w:val="1"/>
          <w:wAfter w:w="285" w:type="dxa"/>
        </w:trPr>
        <w:tc>
          <w:tcPr>
            <w:tcW w:w="9083"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285" w:type="dxa"/>
        </w:trPr>
        <w:tc>
          <w:tcPr>
            <w:tcW w:w="9083"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c>
          <w:tcPr>
            <w:tcW w:w="3090"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510"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c>
          <w:tcPr>
            <w:tcW w:w="3090"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(Ф.И.О. заявителя или уполномоченного лица)</w:t>
            </w:r>
          </w:p>
        </w:tc>
        <w:tc>
          <w:tcPr>
            <w:tcW w:w="425" w:type="dxa"/>
          </w:tcPr>
          <w:p w:rsidR="00EA5486" w:rsidRPr="00FA4CCC"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510" w:type="dxa"/>
            <w:gridSpan w:val="2"/>
          </w:tcPr>
          <w:p w:rsidR="00EA5486" w:rsidRPr="00FA4CCC" w:rsidRDefault="00EA5486">
            <w:pPr>
              <w:widowControl w:val="0"/>
              <w:suppressAutoHyphens/>
              <w:autoSpaceDE w:val="0"/>
              <w:autoSpaceDN w:val="0"/>
              <w:ind w:firstLine="0"/>
              <w:rPr>
                <w:rFonts w:cs="Arial"/>
              </w:rPr>
            </w:pPr>
          </w:p>
        </w:tc>
      </w:tr>
    </w:tbl>
    <w:p w:rsidR="00EA5486" w:rsidRPr="00FA4CCC" w:rsidRDefault="00EA5486">
      <w:pPr>
        <w:suppressAutoHyphens/>
        <w:adjustRightInd w:val="0"/>
        <w:ind w:firstLine="709"/>
        <w:rPr>
          <w:rFonts w:cs="Arial"/>
        </w:rPr>
      </w:pPr>
    </w:p>
    <w:p w:rsidR="00EA5486" w:rsidRPr="00FA4CCC" w:rsidRDefault="00EA5486" w:rsidP="00FA4CCC">
      <w:pPr>
        <w:suppressAutoHyphens/>
        <w:adjustRightInd w:val="0"/>
        <w:ind w:firstLine="5103"/>
        <w:rPr>
          <w:rFonts w:cs="Arial"/>
        </w:rPr>
      </w:pPr>
      <w:r w:rsidRPr="00FA4CCC">
        <w:rPr>
          <w:rFonts w:cs="Arial"/>
        </w:rPr>
        <w:br w:type="page"/>
      </w:r>
      <w:r w:rsidRPr="00FA4CCC">
        <w:rPr>
          <w:rFonts w:cs="Arial"/>
        </w:rPr>
        <w:lastRenderedPageBreak/>
        <w:t>Приложение № 3</w:t>
      </w:r>
    </w:p>
    <w:p w:rsidR="00EA5486" w:rsidRPr="00FA4CCC" w:rsidRDefault="00EA5486" w:rsidP="00FA4CCC">
      <w:pPr>
        <w:suppressAutoHyphens/>
        <w:ind w:firstLine="5103"/>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jc w:val="right"/>
        <w:rPr>
          <w:rFonts w:cs="Arial"/>
        </w:rPr>
      </w:pPr>
    </w:p>
    <w:p w:rsidR="00EA5486" w:rsidRPr="00FA4CCC" w:rsidRDefault="00EA5486">
      <w:pPr>
        <w:widowControl w:val="0"/>
        <w:suppressAutoHyphens/>
        <w:autoSpaceDE w:val="0"/>
        <w:autoSpaceDN w:val="0"/>
        <w:ind w:firstLine="709"/>
        <w:jc w:val="right"/>
        <w:rPr>
          <w:rFonts w:cs="Arial"/>
        </w:rPr>
      </w:pPr>
      <w:r w:rsidRPr="00FA4CCC">
        <w:rPr>
          <w:rFonts w:cs="Arial"/>
        </w:rPr>
        <w:t>Форма</w:t>
      </w:r>
    </w:p>
    <w:p w:rsidR="00EA5486" w:rsidRPr="00FA4CCC" w:rsidRDefault="00EA5486">
      <w:pPr>
        <w:widowControl w:val="0"/>
        <w:suppressAutoHyphens/>
        <w:autoSpaceDE w:val="0"/>
        <w:ind w:firstLine="709"/>
        <w:jc w:val="right"/>
        <w:rPr>
          <w:rFonts w:cs="Arial"/>
          <w:lang w:eastAsia="zh-CN"/>
        </w:rPr>
      </w:pP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rsidR="00EA5486" w:rsidRPr="00FA4CCC" w:rsidRDefault="00B53809">
      <w:pPr>
        <w:widowControl w:val="0"/>
        <w:suppressAutoHyphens/>
        <w:autoSpaceDE w:val="0"/>
        <w:ind w:firstLine="709"/>
        <w:jc w:val="right"/>
        <w:rPr>
          <w:rFonts w:cs="Arial"/>
          <w:lang w:eastAsia="zh-CN"/>
        </w:rPr>
      </w:pPr>
      <w:r>
        <w:rPr>
          <w:rFonts w:cs="Arial"/>
          <w:lang w:eastAsia="zh-CN"/>
        </w:rPr>
        <w:t>Старомеловат</w:t>
      </w:r>
      <w:r w:rsidR="00EA5486" w:rsidRPr="00FA4CCC">
        <w:rPr>
          <w:rFonts w:cs="Arial"/>
          <w:lang w:eastAsia="zh-CN"/>
        </w:rPr>
        <w:t>ского сельского поселения</w:t>
      </w:r>
    </w:p>
    <w:p w:rsidR="00EA5486" w:rsidRPr="00FA4CCC" w:rsidRDefault="00B53809">
      <w:pPr>
        <w:widowControl w:val="0"/>
        <w:suppressAutoHyphens/>
        <w:autoSpaceDE w:val="0"/>
        <w:ind w:firstLine="709"/>
        <w:jc w:val="right"/>
        <w:rPr>
          <w:rFonts w:cs="Arial"/>
          <w:lang w:eastAsia="zh-CN"/>
        </w:rPr>
      </w:pPr>
      <w:r>
        <w:rPr>
          <w:rFonts w:cs="Arial"/>
          <w:lang w:eastAsia="zh-CN"/>
        </w:rPr>
        <w:t>Петропавлов</w:t>
      </w:r>
      <w:r w:rsidR="00EA5486" w:rsidRPr="00FA4CCC">
        <w:rPr>
          <w:rFonts w:cs="Arial"/>
          <w:lang w:eastAsia="zh-CN"/>
        </w:rPr>
        <w:t>ского муниципального района</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rsidR="00EA5486" w:rsidRPr="00FA4CCC" w:rsidRDefault="00EA5486">
      <w:pPr>
        <w:widowControl w:val="0"/>
        <w:suppressAutoHyphens/>
        <w:autoSpaceDE w:val="0"/>
        <w:ind w:firstLine="709"/>
        <w:rPr>
          <w:rFonts w:cs="Arial"/>
          <w:lang w:eastAsia="zh-CN"/>
        </w:rPr>
      </w:pPr>
    </w:p>
    <w:p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жилого помещения, расположенного по адресу: ________________________________________</w:t>
      </w:r>
    </w:p>
    <w:p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 непригодным для проживания.</w:t>
      </w:r>
    </w:p>
    <w:p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8048CC">
        <w:rPr>
          <w:rFonts w:cs="Arial"/>
        </w:rPr>
        <w:t>Морозовск</w:t>
      </w:r>
      <w:r w:rsidRPr="00FA4CCC">
        <w:rPr>
          <w:rFonts w:cs="Arial"/>
        </w:rPr>
        <w:t>ого сельского поселения</w:t>
      </w:r>
      <w:r w:rsidR="00B53809">
        <w:rPr>
          <w:rFonts w:cs="Arial"/>
        </w:rPr>
        <w:t xml:space="preserve"> </w:t>
      </w:r>
      <w:r w:rsidRPr="00FA4CCC">
        <w:rPr>
          <w:rFonts w:cs="Arial"/>
        </w:rPr>
        <w:t>и заключение межведомственной Комиссии (нужное подчеркнуть):</w:t>
      </w:r>
    </w:p>
    <w:p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tc>
          <w:tcPr>
            <w:tcW w:w="4082" w:type="dxa"/>
          </w:tcPr>
          <w:p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EA5486" w:rsidRPr="00FA4CCC" w:rsidRDefault="00EA5486">
            <w:pPr>
              <w:widowControl w:val="0"/>
              <w:suppressAutoHyphens/>
              <w:autoSpaceDE w:val="0"/>
              <w:autoSpaceDN w:val="0"/>
              <w:ind w:firstLine="709"/>
              <w:rPr>
                <w:rFonts w:cs="Arial"/>
              </w:rPr>
            </w:pPr>
          </w:p>
        </w:tc>
      </w:tr>
      <w:tr w:rsidR="00EA5486" w:rsidRPr="00FA4CCC">
        <w:tc>
          <w:tcPr>
            <w:tcW w:w="4082" w:type="dxa"/>
          </w:tcPr>
          <w:p w:rsidR="00EA5486" w:rsidRPr="00FA4CCC" w:rsidRDefault="00EA5486">
            <w:pPr>
              <w:widowControl w:val="0"/>
              <w:suppressAutoHyphens/>
              <w:autoSpaceDE w:val="0"/>
              <w:autoSpaceDN w:val="0"/>
              <w:ind w:firstLine="709"/>
              <w:rPr>
                <w:rFonts w:cs="Arial"/>
              </w:rPr>
            </w:pPr>
          </w:p>
        </w:tc>
        <w:tc>
          <w:tcPr>
            <w:tcW w:w="340" w:type="dxa"/>
          </w:tcPr>
          <w:p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rsidR="00EA5486" w:rsidRPr="00FA4CCC" w:rsidRDefault="00EA5486">
            <w:pPr>
              <w:widowControl w:val="0"/>
              <w:suppressAutoHyphens/>
              <w:autoSpaceDE w:val="0"/>
              <w:autoSpaceDN w:val="0"/>
              <w:ind w:firstLine="709"/>
              <w:rPr>
                <w:rFonts w:cs="Arial"/>
              </w:rPr>
            </w:pPr>
            <w:r w:rsidRPr="00FA4CCC">
              <w:rPr>
                <w:rFonts w:cs="Arial"/>
              </w:rPr>
              <w:t>(подпись)</w:t>
            </w:r>
          </w:p>
        </w:tc>
      </w:tr>
    </w:tbl>
    <w:p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436"/>
        <w:gridCol w:w="2402"/>
        <w:gridCol w:w="3300"/>
        <w:gridCol w:w="144"/>
      </w:tblGrid>
      <w:tr w:rsidR="00EA5486" w:rsidRPr="00FA4CCC">
        <w:trPr>
          <w:gridAfter w:val="1"/>
          <w:wAfter w:w="60" w:type="dxa"/>
          <w:trHeight w:val="352"/>
        </w:trPr>
        <w:tc>
          <w:tcPr>
            <w:tcW w:w="9296" w:type="dxa"/>
            <w:gridSpan w:val="4"/>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r>
      <w:tr w:rsidR="00EA5486" w:rsidRPr="00FA4CCC">
        <w:trPr>
          <w:gridAfter w:val="1"/>
          <w:wAfter w:w="60" w:type="dxa"/>
          <w:trHeight w:val="352"/>
        </w:trPr>
        <w:tc>
          <w:tcPr>
            <w:tcW w:w="9296" w:type="dxa"/>
            <w:gridSpan w:val="4"/>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p>
        </w:tc>
      </w:tr>
      <w:tr w:rsidR="00EA5486" w:rsidRPr="00FA4CCC">
        <w:trPr>
          <w:trHeight w:val="705"/>
        </w:trPr>
        <w:tc>
          <w:tcPr>
            <w:tcW w:w="3161"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EA5486" w:rsidRPr="00FA4CCC" w:rsidRDefault="00EA5486">
            <w:pPr>
              <w:widowControl w:val="0"/>
              <w:suppressAutoHyphens/>
              <w:autoSpaceDE w:val="0"/>
              <w:autoSpaceDN w:val="0"/>
              <w:ind w:firstLine="0"/>
              <w:rPr>
                <w:rFonts w:cs="Arial"/>
              </w:rPr>
            </w:pPr>
          </w:p>
        </w:tc>
        <w:tc>
          <w:tcPr>
            <w:tcW w:w="3357" w:type="dxa"/>
            <w:gridSpan w:val="2"/>
          </w:tcPr>
          <w:p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trPr>
          <w:trHeight w:val="336"/>
        </w:trPr>
        <w:tc>
          <w:tcPr>
            <w:tcW w:w="3161"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(Ф.И.О. заявителя или уполномоченного лица)</w:t>
            </w:r>
          </w:p>
        </w:tc>
        <w:tc>
          <w:tcPr>
            <w:tcW w:w="436" w:type="dxa"/>
          </w:tcPr>
          <w:p w:rsidR="00EA5486" w:rsidRPr="00FA4CCC"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rsidR="00EA5486" w:rsidRPr="00FA4CCC" w:rsidRDefault="00EA5486">
            <w:pPr>
              <w:widowControl w:val="0"/>
              <w:suppressAutoHyphens/>
              <w:autoSpaceDE w:val="0"/>
              <w:autoSpaceDN w:val="0"/>
              <w:ind w:firstLine="0"/>
              <w:rPr>
                <w:rFonts w:cs="Arial"/>
              </w:rPr>
            </w:pPr>
            <w:r w:rsidRPr="00FA4CCC">
              <w:rPr>
                <w:rFonts w:cs="Arial"/>
              </w:rPr>
              <w:t>(подпись)</w:t>
            </w:r>
          </w:p>
        </w:tc>
        <w:tc>
          <w:tcPr>
            <w:tcW w:w="3357" w:type="dxa"/>
            <w:gridSpan w:val="2"/>
          </w:tcPr>
          <w:p w:rsidR="00EA5486" w:rsidRPr="00FA4CCC" w:rsidRDefault="00EA5486">
            <w:pPr>
              <w:suppressAutoHyphens/>
              <w:ind w:firstLine="0"/>
              <w:rPr>
                <w:rFonts w:cs="Arial"/>
              </w:rPr>
            </w:pPr>
          </w:p>
        </w:tc>
      </w:tr>
      <w:tr w:rsidR="00EA5486" w:rsidRPr="00FA4CCC">
        <w:tc>
          <w:tcPr>
            <w:tcW w:w="3165" w:type="dxa"/>
            <w:tcBorders>
              <w:top w:val="nil"/>
              <w:left w:val="nil"/>
              <w:bottom w:val="nil"/>
              <w:right w:val="nil"/>
            </w:tcBorders>
            <w:vAlign w:val="center"/>
          </w:tcPr>
          <w:p w:rsidR="00EA5486" w:rsidRPr="00FA4CCC" w:rsidRDefault="00EA5486">
            <w:pPr>
              <w:suppressAutoHyphens/>
              <w:ind w:firstLine="0"/>
              <w:rPr>
                <w:rFonts w:cs="Arial"/>
              </w:rPr>
            </w:pPr>
          </w:p>
        </w:tc>
        <w:tc>
          <w:tcPr>
            <w:tcW w:w="435"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24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3300" w:type="dxa"/>
            <w:tcBorders>
              <w:top w:val="nil"/>
              <w:left w:val="nil"/>
              <w:bottom w:val="nil"/>
              <w:right w:val="nil"/>
            </w:tcBorders>
            <w:vAlign w:val="center"/>
          </w:tcPr>
          <w:p w:rsidR="00EA5486" w:rsidRPr="00FA4CCC" w:rsidRDefault="00EA5486">
            <w:pPr>
              <w:suppressAutoHyphens/>
              <w:ind w:firstLine="0"/>
              <w:rPr>
                <w:rFonts w:eastAsia="Calibri" w:cs="Arial"/>
              </w:rPr>
            </w:pPr>
          </w:p>
        </w:tc>
        <w:tc>
          <w:tcPr>
            <w:tcW w:w="60" w:type="dxa"/>
            <w:tcBorders>
              <w:top w:val="nil"/>
              <w:left w:val="nil"/>
              <w:bottom w:val="nil"/>
              <w:right w:val="nil"/>
            </w:tcBorders>
            <w:vAlign w:val="center"/>
          </w:tcPr>
          <w:p w:rsidR="00EA5486" w:rsidRPr="00FA4CCC" w:rsidRDefault="00EA5486">
            <w:pPr>
              <w:suppressAutoHyphens/>
              <w:ind w:firstLine="0"/>
              <w:rPr>
                <w:rFonts w:eastAsia="Calibri" w:cs="Arial"/>
              </w:rPr>
            </w:pPr>
          </w:p>
        </w:tc>
      </w:tr>
    </w:tbl>
    <w:p w:rsidR="00EA5486" w:rsidRPr="00FA4CCC" w:rsidRDefault="00EA5486">
      <w:pPr>
        <w:suppressAutoHyphens/>
        <w:ind w:firstLine="709"/>
        <w:rPr>
          <w:rFonts w:eastAsia="Calibri" w:cs="Arial"/>
          <w:bCs/>
          <w:lang w:eastAsia="zh-CN"/>
        </w:rPr>
      </w:pP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br w:type="page"/>
      </w:r>
      <w:r w:rsidRPr="00FA4CCC">
        <w:rPr>
          <w:rFonts w:eastAsia="Calibri" w:cs="Arial"/>
          <w:bCs/>
          <w:lang w:eastAsia="zh-CN"/>
        </w:rPr>
        <w:lastRenderedPageBreak/>
        <w:t xml:space="preserve">Приложение № 4 </w:t>
      </w: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rsidR="00EA5486" w:rsidRPr="00FA4CCC" w:rsidRDefault="00EA5486">
      <w:pPr>
        <w:suppressAutoHyphens/>
        <w:ind w:firstLine="709"/>
        <w:jc w:val="right"/>
        <w:rPr>
          <w:rFonts w:eastAsia="Calibri" w:cs="Arial"/>
          <w:bCs/>
          <w:lang w:eastAsia="zh-CN"/>
        </w:rPr>
      </w:pPr>
    </w:p>
    <w:p w:rsidR="00EA5486" w:rsidRPr="00FA4CCC" w:rsidRDefault="00EA5486">
      <w:pPr>
        <w:suppressAutoHyphens/>
        <w:ind w:firstLine="709"/>
        <w:rPr>
          <w:rFonts w:eastAsia="Calibri" w:cs="Arial"/>
          <w:bCs/>
          <w:lang w:eastAsia="zh-CN"/>
        </w:rPr>
      </w:pPr>
    </w:p>
    <w:p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rPr>
          <w:rFonts w:cs="Arial"/>
        </w:rPr>
      </w:pPr>
      <w:r w:rsidRPr="00FA4CCC">
        <w:rPr>
          <w:rFonts w:cs="Arial"/>
        </w:rPr>
        <w:t>Форма</w:t>
      </w:r>
    </w:p>
    <w:p w:rsidR="00EA5486" w:rsidRPr="00FA4CCC" w:rsidRDefault="00EA5486">
      <w:pPr>
        <w:widowControl w:val="0"/>
        <w:suppressAutoHyphens/>
        <w:autoSpaceDE w:val="0"/>
        <w:autoSpaceDN w:val="0"/>
        <w:ind w:firstLine="709"/>
        <w:jc w:val="center"/>
        <w:rPr>
          <w:rFonts w:cs="Arial"/>
        </w:rPr>
      </w:pPr>
      <w:bookmarkStart w:id="4" w:name="P1076"/>
      <w:bookmarkEnd w:id="4"/>
      <w:r w:rsidRPr="00FA4CCC">
        <w:rPr>
          <w:rFonts w:cs="Arial"/>
        </w:rPr>
        <w:t>Заключение</w:t>
      </w:r>
    </w:p>
    <w:p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firstRow="0" w:lastRow="0" w:firstColumn="0" w:lastColumn="0" w:noHBand="0" w:noVBand="0"/>
      </w:tblPr>
      <w:tblGrid>
        <w:gridCol w:w="567"/>
        <w:gridCol w:w="3743"/>
        <w:gridCol w:w="1986"/>
        <w:gridCol w:w="3289"/>
      </w:tblGrid>
      <w:tr w:rsidR="00EA5486" w:rsidRPr="00FA4CCC">
        <w:trPr>
          <w:cantSplit/>
        </w:trPr>
        <w:tc>
          <w:tcPr>
            <w:tcW w:w="567" w:type="dxa"/>
            <w:vAlign w:val="bottom"/>
          </w:tcPr>
          <w:p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c>
          <w:tcPr>
            <w:tcW w:w="1985" w:type="dxa"/>
            <w:vAlign w:val="bottom"/>
          </w:tcPr>
          <w:p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r>
      <w:tr w:rsidR="00EA5486" w:rsidRPr="00FA4CCC">
        <w:trPr>
          <w:cantSplit/>
        </w:trPr>
        <w:tc>
          <w:tcPr>
            <w:tcW w:w="567" w:type="dxa"/>
          </w:tcPr>
          <w:p w:rsidR="00EA5486" w:rsidRPr="00FA4CCC" w:rsidRDefault="00EA5486">
            <w:pPr>
              <w:suppressAutoHyphens/>
              <w:ind w:firstLine="709"/>
              <w:rPr>
                <w:rFonts w:cs="Arial"/>
              </w:rPr>
            </w:pPr>
          </w:p>
        </w:tc>
        <w:tc>
          <w:tcPr>
            <w:tcW w:w="3742" w:type="dxa"/>
          </w:tcPr>
          <w:p w:rsidR="00EA5486" w:rsidRPr="00FA4CCC" w:rsidRDefault="00EA5486">
            <w:pPr>
              <w:suppressAutoHyphens/>
              <w:ind w:firstLine="709"/>
              <w:rPr>
                <w:rFonts w:cs="Arial"/>
              </w:rPr>
            </w:pPr>
          </w:p>
        </w:tc>
        <w:tc>
          <w:tcPr>
            <w:tcW w:w="1985" w:type="dxa"/>
          </w:tcPr>
          <w:p w:rsidR="00EA5486" w:rsidRPr="00FA4CCC" w:rsidRDefault="00EA5486">
            <w:pPr>
              <w:suppressAutoHyphens/>
              <w:ind w:firstLine="709"/>
              <w:rPr>
                <w:rFonts w:cs="Arial"/>
              </w:rPr>
            </w:pPr>
          </w:p>
        </w:tc>
        <w:tc>
          <w:tcPr>
            <w:tcW w:w="3288" w:type="dxa"/>
          </w:tcPr>
          <w:p w:rsidR="00EA5486" w:rsidRPr="00FA4CCC" w:rsidRDefault="00EA5486">
            <w:pPr>
              <w:suppressAutoHyphens/>
              <w:ind w:firstLine="709"/>
              <w:rPr>
                <w:rFonts w:cs="Arial"/>
              </w:rPr>
            </w:pPr>
          </w:p>
        </w:tc>
      </w:tr>
    </w:tbl>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 xml:space="preserve">Заключение межведомственной Комиссии по результатам обследования помещения </w:t>
      </w:r>
      <w:r w:rsidRPr="00FA4CCC">
        <w:rPr>
          <w:rFonts w:eastAsia="Calibri" w:cs="Arial"/>
          <w:lang w:eastAsia="zh-CN"/>
        </w:rPr>
        <w:lastRenderedPageBreak/>
        <w:t>____________________________________________________________________________________________________________________________________________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а) результаты инструментального контроля;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б) результаты лабораторных испытаний;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5" w:name="P1043"/>
      <w:bookmarkEnd w:id="5"/>
      <w:r w:rsidRPr="00FA4CCC">
        <w:rPr>
          <w:rFonts w:cs="Arial"/>
        </w:rPr>
        <w:t>УВЕДОМЛЕНИЕ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B53809">
        <w:rPr>
          <w:rFonts w:eastAsia="Calibri" w:cs="Arial"/>
          <w:lang w:eastAsia="zh-CN"/>
        </w:rPr>
        <w:t>Старомеловатск</w:t>
      </w:r>
      <w:r w:rsidR="00B53809" w:rsidRPr="00FA4CCC">
        <w:rPr>
          <w:rFonts w:eastAsia="Calibri" w:cs="Arial"/>
          <w:lang w:eastAsia="zh-CN"/>
        </w:rPr>
        <w:t>ого сельского поселения</w:t>
      </w:r>
      <w:r w:rsidR="00B53809">
        <w:rPr>
          <w:rFonts w:eastAsia="Calibri" w:cs="Arial"/>
          <w:lang w:eastAsia="zh-CN"/>
        </w:rPr>
        <w:t xml:space="preserve"> Петропавлов</w:t>
      </w:r>
      <w:r w:rsidR="00B53809" w:rsidRPr="00FA4CCC">
        <w:rPr>
          <w:rFonts w:eastAsia="Calibri" w:cs="Arial"/>
          <w:lang w:eastAsia="zh-CN"/>
        </w:rPr>
        <w:t>ского</w:t>
      </w:r>
      <w:r w:rsidR="00B53809" w:rsidRPr="00FA4CCC">
        <w:rPr>
          <w:rFonts w:cs="Arial"/>
        </w:rPr>
        <w:t xml:space="preserve"> </w:t>
      </w:r>
      <w:r w:rsidRPr="00FA4CCC">
        <w:rPr>
          <w:rFonts w:cs="Arial"/>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075"/>
        <w:gridCol w:w="5856"/>
      </w:tblGrid>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rPr>
          <w:trHeight w:val="769"/>
        </w:trPr>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8309"/>
      </w:tblGrid>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rsidR="00EA5486" w:rsidRPr="00FA4CCC" w:rsidRDefault="00CA7D61"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752FB9">
                              <w:trPr>
                                <w:tblCellSpacing w:w="0" w:type="dxa"/>
                              </w:trPr>
                              <w:tc>
                                <w:tcPr>
                                  <w:tcW w:w="0" w:type="auto"/>
                                  <w:vAlign w:val="center"/>
                                </w:tcPr>
                                <w:p w:rsidR="00752FB9" w:rsidRDefault="00752FB9">
                                  <w:pPr>
                                    <w:ind w:firstLine="0"/>
                                  </w:pPr>
                                </w:p>
                              </w:tc>
                            </w:tr>
                          </w:tbl>
                          <w:p w:rsidR="00752FB9" w:rsidRDefault="00752FB9">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752FB9">
                        <w:trPr>
                          <w:tblCellSpacing w:w="0" w:type="dxa"/>
                        </w:trPr>
                        <w:tc>
                          <w:tcPr>
                            <w:tcW w:w="0" w:type="auto"/>
                            <w:vAlign w:val="center"/>
                          </w:tcPr>
                          <w:p w:rsidR="00752FB9" w:rsidRDefault="00752FB9">
                            <w:pPr>
                              <w:ind w:firstLine="0"/>
                            </w:pPr>
                          </w:p>
                        </w:tc>
                      </w:tr>
                    </w:tbl>
                    <w:p w:rsidR="00752FB9" w:rsidRDefault="00752FB9">
                      <w:pPr>
                        <w:ind w:firstLine="0"/>
                        <w:rPr>
                          <w:rFonts w:eastAsia="Calibri"/>
                        </w:rPr>
                      </w:pPr>
                    </w:p>
                  </w:txbxContent>
                </v:textbox>
              </v:rect>
            </w:pict>
          </mc:Fallback>
        </mc:AlternateContent>
      </w:r>
    </w:p>
    <w:sectPr w:rsidR="00EA5486" w:rsidRPr="00FA4CCC" w:rsidSect="00B53809">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3CFC"/>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4101"/>
    <w:rsid w:val="001D777B"/>
    <w:rsid w:val="0020371E"/>
    <w:rsid w:val="00210BF2"/>
    <w:rsid w:val="00211B7D"/>
    <w:rsid w:val="00220E10"/>
    <w:rsid w:val="00222391"/>
    <w:rsid w:val="002302F1"/>
    <w:rsid w:val="00241B21"/>
    <w:rsid w:val="00243075"/>
    <w:rsid w:val="00246BBC"/>
    <w:rsid w:val="00261EF8"/>
    <w:rsid w:val="00271579"/>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29EA"/>
    <w:rsid w:val="005469C3"/>
    <w:rsid w:val="00547A86"/>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3314"/>
    <w:rsid w:val="005E4387"/>
    <w:rsid w:val="005E51F0"/>
    <w:rsid w:val="005F2C16"/>
    <w:rsid w:val="005F774B"/>
    <w:rsid w:val="00601213"/>
    <w:rsid w:val="00601FAE"/>
    <w:rsid w:val="00603442"/>
    <w:rsid w:val="006403C4"/>
    <w:rsid w:val="0065278A"/>
    <w:rsid w:val="0065654D"/>
    <w:rsid w:val="0068071A"/>
    <w:rsid w:val="00685B0F"/>
    <w:rsid w:val="0069011E"/>
    <w:rsid w:val="006A39FC"/>
    <w:rsid w:val="006A71D6"/>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2FB9"/>
    <w:rsid w:val="00756A70"/>
    <w:rsid w:val="00774B5F"/>
    <w:rsid w:val="00782629"/>
    <w:rsid w:val="00783798"/>
    <w:rsid w:val="007845F9"/>
    <w:rsid w:val="007A2FE5"/>
    <w:rsid w:val="007A34E0"/>
    <w:rsid w:val="00804703"/>
    <w:rsid w:val="008047BF"/>
    <w:rsid w:val="008048CC"/>
    <w:rsid w:val="00817D31"/>
    <w:rsid w:val="008327E2"/>
    <w:rsid w:val="00847992"/>
    <w:rsid w:val="008543C6"/>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4CBB"/>
    <w:rsid w:val="009879A6"/>
    <w:rsid w:val="00987BA3"/>
    <w:rsid w:val="009A3893"/>
    <w:rsid w:val="009B0A56"/>
    <w:rsid w:val="009C1992"/>
    <w:rsid w:val="009E5368"/>
    <w:rsid w:val="00A02057"/>
    <w:rsid w:val="00A153E3"/>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23AAB"/>
    <w:rsid w:val="00B23F5E"/>
    <w:rsid w:val="00B271F7"/>
    <w:rsid w:val="00B40174"/>
    <w:rsid w:val="00B4050A"/>
    <w:rsid w:val="00B42FCE"/>
    <w:rsid w:val="00B45557"/>
    <w:rsid w:val="00B525AD"/>
    <w:rsid w:val="00B53809"/>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795F"/>
    <w:rsid w:val="00CA0D91"/>
    <w:rsid w:val="00CA51E2"/>
    <w:rsid w:val="00CA5F93"/>
    <w:rsid w:val="00CA7D61"/>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71F0"/>
    <w:rsid w:val="00DD73A5"/>
    <w:rsid w:val="00DE24F7"/>
    <w:rsid w:val="00DF7A06"/>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35F9"/>
    <w:rsid w:val="00EF42C4"/>
    <w:rsid w:val="00EF478A"/>
    <w:rsid w:val="00F05357"/>
    <w:rsid w:val="00F13538"/>
    <w:rsid w:val="00F25473"/>
    <w:rsid w:val="00F27053"/>
    <w:rsid w:val="00F32087"/>
    <w:rsid w:val="00F3265D"/>
    <w:rsid w:val="00F327EF"/>
    <w:rsid w:val="00F43DEC"/>
    <w:rsid w:val="00F43F96"/>
    <w:rsid w:val="00F735AC"/>
    <w:rsid w:val="00F748CC"/>
    <w:rsid w:val="00F75BD7"/>
    <w:rsid w:val="00F76681"/>
    <w:rsid w:val="00F77DFB"/>
    <w:rsid w:val="00F875E7"/>
    <w:rsid w:val="00F91901"/>
    <w:rsid w:val="00FA4CCC"/>
    <w:rsid w:val="00FA57F0"/>
    <w:rsid w:val="00FB0D73"/>
    <w:rsid w:val="00FB20A8"/>
    <w:rsid w:val="00FE4D30"/>
    <w:rsid w:val="00FE6BB4"/>
    <w:rsid w:val="00FF42AF"/>
    <w:rsid w:val="00FF5A11"/>
    <w:rsid w:val="45E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FA4935"/>
  <w15:docId w15:val="{43310533-CF97-48BB-92E1-7CF68101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rPr>
      <w:lang w:val="x-none" w:eastAsia="x-none"/>
    </w:r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val="x-none"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bidi="ar-SA"/>
    </w:rPr>
  </w:style>
  <w:style w:type="paragraph" w:styleId="ac">
    <w:name w:val="List Paragraph"/>
    <w:basedOn w:val="a"/>
    <w:link w:val="ad"/>
    <w:uiPriority w:val="34"/>
    <w:qFormat/>
    <w:pPr>
      <w:ind w:left="720"/>
      <w:contextualSpacing/>
    </w:pPr>
    <w:rPr>
      <w:lang w:val="x-none" w:eastAsia="x-none"/>
    </w:r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46BBC"/>
    <w:rPr>
      <w:rFonts w:ascii="Segoe UI" w:hAnsi="Segoe UI" w:cs="Segoe UI"/>
      <w:sz w:val="18"/>
      <w:szCs w:val="18"/>
    </w:rPr>
  </w:style>
  <w:style w:type="character" w:customStyle="1" w:styleId="af0">
    <w:name w:val="Текст выноски Знак"/>
    <w:basedOn w:val="a0"/>
    <w:link w:val="af"/>
    <w:uiPriority w:val="99"/>
    <w:semiHidden/>
    <w:rsid w:val="00246B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omelovatskoe-r20.gosweb.gosuslugi.ru/dlya-zhiteley/munitsipalnye-uslugi/" TargetMode="External"/><Relationship Id="rId5" Type="http://schemas.openxmlformats.org/officeDocument/2006/relationships/hyperlink" Target="https://staromelovat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19</TotalTime>
  <Pages>1</Pages>
  <Words>15322</Words>
  <Characters>87340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5</cp:revision>
  <cp:lastPrinted>2024-11-27T13:16:00Z</cp:lastPrinted>
  <dcterms:created xsi:type="dcterms:W3CDTF">2024-11-27T06:11:00Z</dcterms:created>
  <dcterms:modified xsi:type="dcterms:W3CDTF">2024-11-27T13:16:00Z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