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844" w:rsidRPr="00505844" w:rsidRDefault="00953AA5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</w:t>
      </w:r>
      <w:r w:rsid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январ</w:t>
      </w:r>
      <w:r w:rsidR="00505844"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202</w:t>
      </w:r>
      <w:r w:rsid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505844"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5844" w:rsidRPr="00505844" w:rsidRDefault="00953AA5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3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0584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ВЕСТНИК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0584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Муниципальных правовых актов </w:t>
      </w:r>
      <w:proofErr w:type="spellStart"/>
      <w:r w:rsidRPr="0050584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Старомеловатского</w:t>
      </w:r>
      <w:proofErr w:type="spellEnd"/>
      <w:r w:rsidRPr="0050584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сельского поселения Петропавловского муниципального 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0584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района Воронежской области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05844" w:rsidRPr="00505844" w:rsidRDefault="00953AA5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24</w:t>
      </w:r>
      <w:r w:rsidR="00505844" w:rsidRPr="0050584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.</w:t>
      </w:r>
      <w:r w:rsidR="0050584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01</w:t>
      </w:r>
      <w:r w:rsidR="00505844" w:rsidRPr="0050584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.202</w:t>
      </w:r>
      <w:r w:rsidR="0050584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5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0584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Учредитель: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0584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Совет народных депутатов </w:t>
      </w:r>
      <w:proofErr w:type="spellStart"/>
      <w:r w:rsidRPr="0050584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Старомеловатского</w:t>
      </w:r>
      <w:proofErr w:type="spellEnd"/>
      <w:r w:rsidRPr="0050584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сельского поселения Петропавловского муниципального района Воронежской области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0584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Решение № 3 от 05.08.2008 года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05844" w:rsidRPr="00505844" w:rsidRDefault="00505844" w:rsidP="00505844">
      <w:pPr>
        <w:widowControl w:val="0"/>
        <w:shd w:val="clear" w:color="auto" w:fill="FFFFFF"/>
        <w:autoSpaceDE w:val="0"/>
        <w:autoSpaceDN w:val="0"/>
        <w:adjustRightInd w:val="0"/>
        <w:spacing w:after="0" w:line="264" w:lineRule="exact"/>
        <w:ind w:left="168"/>
        <w:jc w:val="center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  <w:lang w:eastAsia="ru-RU"/>
        </w:rPr>
      </w:pPr>
    </w:p>
    <w:p w:rsidR="00505844" w:rsidRPr="00505844" w:rsidRDefault="00505844" w:rsidP="00505844">
      <w:pPr>
        <w:widowControl w:val="0"/>
        <w:shd w:val="clear" w:color="auto" w:fill="FFFFFF"/>
        <w:autoSpaceDE w:val="0"/>
        <w:autoSpaceDN w:val="0"/>
        <w:adjustRightInd w:val="0"/>
        <w:spacing w:after="0" w:line="264" w:lineRule="exact"/>
        <w:ind w:left="168"/>
        <w:jc w:val="center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  <w:lang w:eastAsia="ru-RU"/>
        </w:rPr>
      </w:pPr>
    </w:p>
    <w:p w:rsidR="00505844" w:rsidRPr="00505844" w:rsidRDefault="00505844" w:rsidP="00505844">
      <w:pPr>
        <w:widowControl w:val="0"/>
        <w:shd w:val="clear" w:color="auto" w:fill="FFFFFF"/>
        <w:autoSpaceDE w:val="0"/>
        <w:autoSpaceDN w:val="0"/>
        <w:adjustRightInd w:val="0"/>
        <w:spacing w:after="0" w:line="264" w:lineRule="exact"/>
        <w:ind w:left="168"/>
        <w:jc w:val="center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  <w:lang w:eastAsia="ru-RU"/>
        </w:rPr>
      </w:pPr>
    </w:p>
    <w:p w:rsidR="00505844" w:rsidRPr="00505844" w:rsidRDefault="00505844" w:rsidP="00505844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936" w:line="27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05844" w:rsidRPr="00505844" w:rsidSect="00151FC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9" w:h="16834"/>
          <w:pgMar w:top="1152" w:right="835" w:bottom="360" w:left="1699" w:header="720" w:footer="720" w:gutter="0"/>
          <w:cols w:space="60"/>
          <w:noEndnote/>
        </w:sect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05844" w:rsidRPr="009F4C43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РАЗДЕЛ 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val="en-US" w:eastAsia="ru-RU"/>
        </w:rPr>
        <w:t>II</w:t>
      </w:r>
      <w:proofErr w:type="gramEnd"/>
    </w:p>
    <w:p w:rsidR="00505844" w:rsidRPr="009F4C43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505844" w:rsidRPr="009F4C43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ПОСТАНОВЛЕНИЯ АДМИНИСТРАЦИИ</w:t>
      </w:r>
      <w:r w:rsidRPr="009F4C43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 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 </w:t>
      </w:r>
      <w:r w:rsidRPr="00505844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 СТАРОМЕЛОВАТСКОГО СЕЛЬСКОГО ПОСЕЛЕНИЯ ПЕТРОПАВЛОВСКОГО МУНИЦИПАЛЬНОГО РАЙОНА ВОРОНЕЖСКОЙ ОБЛАСТИ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9F4C43" w:rsidRPr="00B075A8" w:rsidRDefault="00505844" w:rsidP="009F4C43">
      <w:pPr>
        <w:pStyle w:val="a1"/>
        <w:jc w:val="center"/>
        <w:rPr>
          <w:rFonts w:ascii="Times New Roman" w:hAnsi="Times New Roman"/>
          <w:b/>
          <w:sz w:val="18"/>
          <w:szCs w:val="18"/>
        </w:rPr>
      </w:pPr>
      <w:r w:rsidRPr="00B075A8">
        <w:rPr>
          <w:rFonts w:ascii="Times New Roman" w:hAnsi="Times New Roman"/>
          <w:sz w:val="18"/>
          <w:szCs w:val="18"/>
        </w:rPr>
        <w:t xml:space="preserve">      </w:t>
      </w:r>
    </w:p>
    <w:p w:rsidR="00953AA5" w:rsidRPr="00B075A8" w:rsidRDefault="00953AA5" w:rsidP="00953AA5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1"/>
          <w:sz w:val="18"/>
          <w:szCs w:val="18"/>
          <w:lang w:eastAsia="hi-IN" w:bidi="hi-IN"/>
        </w:rPr>
      </w:pPr>
      <w:r w:rsidRPr="00B075A8">
        <w:rPr>
          <w:rFonts w:ascii="Times New Roman" w:eastAsia="Times New Roman" w:hAnsi="Times New Roman" w:cs="Times New Roman"/>
          <w:color w:val="000000"/>
          <w:kern w:val="1"/>
          <w:sz w:val="18"/>
          <w:szCs w:val="18"/>
          <w:lang w:eastAsia="hi-IN" w:bidi="hi-IN"/>
        </w:rPr>
        <w:t xml:space="preserve">АДМИНИСТРАЦИЯ </w:t>
      </w:r>
    </w:p>
    <w:p w:rsidR="00953AA5" w:rsidRPr="00B075A8" w:rsidRDefault="00953AA5" w:rsidP="00953AA5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1"/>
          <w:sz w:val="18"/>
          <w:szCs w:val="18"/>
          <w:lang w:eastAsia="hi-IN" w:bidi="hi-IN"/>
        </w:rPr>
      </w:pPr>
      <w:r w:rsidRPr="00B075A8">
        <w:rPr>
          <w:rFonts w:ascii="Times New Roman" w:eastAsia="Times New Roman" w:hAnsi="Times New Roman" w:cs="Times New Roman"/>
          <w:color w:val="000000"/>
          <w:kern w:val="1"/>
          <w:sz w:val="18"/>
          <w:szCs w:val="18"/>
          <w:lang w:eastAsia="hi-IN" w:bidi="hi-IN"/>
        </w:rPr>
        <w:t>СТАРОМЕЛОВАТСКОГО СЕЛЬСКОГО ПОСЕЛЕНИЯ</w:t>
      </w:r>
    </w:p>
    <w:p w:rsidR="00953AA5" w:rsidRPr="00B075A8" w:rsidRDefault="00953AA5" w:rsidP="00953AA5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1"/>
          <w:sz w:val="18"/>
          <w:szCs w:val="18"/>
          <w:lang w:eastAsia="hi-IN" w:bidi="hi-IN"/>
        </w:rPr>
      </w:pPr>
      <w:r w:rsidRPr="00B075A8">
        <w:rPr>
          <w:rFonts w:ascii="Times New Roman" w:eastAsia="Times New Roman" w:hAnsi="Times New Roman" w:cs="Times New Roman"/>
          <w:color w:val="000000"/>
          <w:kern w:val="1"/>
          <w:sz w:val="18"/>
          <w:szCs w:val="18"/>
          <w:lang w:eastAsia="hi-IN" w:bidi="hi-IN"/>
        </w:rPr>
        <w:t>ПЕТРОПАВЛОВСКОГО МУНИЦИПАЛЬНОГО РАЙОНА</w:t>
      </w:r>
    </w:p>
    <w:p w:rsidR="00953AA5" w:rsidRPr="00B075A8" w:rsidRDefault="00953AA5" w:rsidP="00953AA5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1"/>
          <w:sz w:val="18"/>
          <w:szCs w:val="18"/>
          <w:lang w:eastAsia="hi-IN" w:bidi="hi-IN"/>
        </w:rPr>
      </w:pPr>
      <w:r w:rsidRPr="00B075A8">
        <w:rPr>
          <w:rFonts w:ascii="Times New Roman" w:eastAsia="Times New Roman" w:hAnsi="Times New Roman" w:cs="Times New Roman"/>
          <w:color w:val="000000"/>
          <w:kern w:val="1"/>
          <w:sz w:val="18"/>
          <w:szCs w:val="18"/>
          <w:lang w:eastAsia="hi-IN" w:bidi="hi-IN"/>
        </w:rPr>
        <w:t>ВОРОНЕЖСКОЙ ОБЛАСТИ</w:t>
      </w:r>
    </w:p>
    <w:p w:rsidR="00953AA5" w:rsidRPr="00B075A8" w:rsidRDefault="00953AA5" w:rsidP="00953AA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18"/>
          <w:szCs w:val="18"/>
          <w:lang w:eastAsia="hi-IN" w:bidi="hi-IN"/>
        </w:rPr>
      </w:pPr>
    </w:p>
    <w:p w:rsidR="00953AA5" w:rsidRPr="00B075A8" w:rsidRDefault="00953AA5" w:rsidP="00953AA5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18"/>
          <w:szCs w:val="18"/>
          <w:lang w:eastAsia="hi-IN" w:bidi="hi-IN"/>
        </w:rPr>
      </w:pPr>
      <w:r w:rsidRPr="00B075A8">
        <w:rPr>
          <w:rFonts w:ascii="Times New Roman" w:eastAsia="Times New Roman" w:hAnsi="Times New Roman" w:cs="Times New Roman"/>
          <w:b/>
          <w:bCs/>
          <w:color w:val="000000"/>
          <w:kern w:val="1"/>
          <w:sz w:val="18"/>
          <w:szCs w:val="18"/>
          <w:lang w:eastAsia="hi-IN" w:bidi="hi-IN"/>
        </w:rPr>
        <w:t>ПОСТАНОВЛЕНИЕ</w:t>
      </w:r>
    </w:p>
    <w:p w:rsidR="00953AA5" w:rsidRPr="00B075A8" w:rsidRDefault="00953AA5" w:rsidP="00953AA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hi-IN" w:bidi="hi-IN"/>
        </w:rPr>
      </w:pPr>
    </w:p>
    <w:p w:rsidR="00953AA5" w:rsidRPr="00B075A8" w:rsidRDefault="00953AA5" w:rsidP="00953A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от   24 .01.2025 г. № 8</w:t>
      </w:r>
    </w:p>
    <w:p w:rsidR="00953AA5" w:rsidRPr="00B075A8" w:rsidRDefault="00953AA5" w:rsidP="00953A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</w:t>
      </w:r>
    </w:p>
    <w:p w:rsidR="00953AA5" w:rsidRPr="00B075A8" w:rsidRDefault="00953AA5" w:rsidP="00953AA5">
      <w:pPr>
        <w:spacing w:before="240" w:after="60" w:line="240" w:lineRule="auto"/>
        <w:ind w:right="4818"/>
        <w:jc w:val="both"/>
        <w:outlineLvl w:val="0"/>
        <w:rPr>
          <w:rFonts w:ascii="Times New Roman" w:eastAsia="Times New Roman" w:hAnsi="Times New Roman" w:cs="Times New Roman"/>
          <w:bCs/>
          <w:kern w:val="28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bCs/>
          <w:kern w:val="28"/>
          <w:sz w:val="18"/>
          <w:szCs w:val="18"/>
          <w:lang w:eastAsia="ru-RU"/>
        </w:rPr>
        <w:t xml:space="preserve">О внесении изменений в постановление администрации </w:t>
      </w:r>
      <w:proofErr w:type="spellStart"/>
      <w:r w:rsidRPr="00B075A8">
        <w:rPr>
          <w:rFonts w:ascii="Times New Roman" w:eastAsia="Times New Roman" w:hAnsi="Times New Roman" w:cs="Times New Roman"/>
          <w:bCs/>
          <w:kern w:val="28"/>
          <w:sz w:val="18"/>
          <w:szCs w:val="18"/>
          <w:lang w:eastAsia="ru-RU"/>
        </w:rPr>
        <w:t>Старомеловатского</w:t>
      </w:r>
      <w:proofErr w:type="spellEnd"/>
      <w:r w:rsidRPr="00B075A8">
        <w:rPr>
          <w:rFonts w:ascii="Times New Roman" w:eastAsia="Times New Roman" w:hAnsi="Times New Roman" w:cs="Times New Roman"/>
          <w:bCs/>
          <w:kern w:val="28"/>
          <w:sz w:val="18"/>
          <w:szCs w:val="18"/>
          <w:lang w:eastAsia="ru-RU"/>
        </w:rPr>
        <w:t xml:space="preserve"> сельского поселения № 28 от 19.03.2020 г. «Об утверждении схемы размещения мест (площадок) накопления твердых коммунальных отходов и ведении реестра мест (площадок) ТКО на территории</w:t>
      </w:r>
      <w:r w:rsidRPr="00B075A8">
        <w:rPr>
          <w:rFonts w:ascii="Times New Roman" w:eastAsia="Calibri" w:hAnsi="Times New Roman" w:cs="Times New Roman"/>
          <w:bCs/>
          <w:color w:val="000000"/>
          <w:kern w:val="28"/>
          <w:sz w:val="18"/>
          <w:szCs w:val="18"/>
          <w:lang w:eastAsia="ru-RU"/>
        </w:rPr>
        <w:t xml:space="preserve"> </w:t>
      </w:r>
      <w:proofErr w:type="spellStart"/>
      <w:r w:rsidRPr="00B075A8">
        <w:rPr>
          <w:rFonts w:ascii="Times New Roman" w:eastAsia="Times New Roman" w:hAnsi="Times New Roman" w:cs="Times New Roman"/>
          <w:bCs/>
          <w:kern w:val="28"/>
          <w:sz w:val="18"/>
          <w:szCs w:val="18"/>
          <w:lang w:eastAsia="ru-RU"/>
        </w:rPr>
        <w:t>Старомеловатского</w:t>
      </w:r>
      <w:proofErr w:type="spellEnd"/>
      <w:r w:rsidRPr="00B075A8">
        <w:rPr>
          <w:rFonts w:ascii="Times New Roman" w:eastAsia="Times New Roman" w:hAnsi="Times New Roman" w:cs="Times New Roman"/>
          <w:bCs/>
          <w:kern w:val="28"/>
          <w:sz w:val="18"/>
          <w:szCs w:val="18"/>
          <w:lang w:eastAsia="ru-RU"/>
        </w:rPr>
        <w:t xml:space="preserve"> сельского поселения </w:t>
      </w:r>
      <w:proofErr w:type="gramStart"/>
      <w:r w:rsidRPr="00B075A8">
        <w:rPr>
          <w:rFonts w:ascii="Times New Roman" w:eastAsia="Times New Roman" w:hAnsi="Times New Roman" w:cs="Times New Roman"/>
          <w:bCs/>
          <w:kern w:val="28"/>
          <w:sz w:val="18"/>
          <w:szCs w:val="18"/>
          <w:lang w:eastAsia="ru-RU"/>
        </w:rPr>
        <w:t>Петропавловского  муниципального</w:t>
      </w:r>
      <w:proofErr w:type="gramEnd"/>
      <w:r w:rsidRPr="00B075A8">
        <w:rPr>
          <w:rFonts w:ascii="Times New Roman" w:eastAsia="Times New Roman" w:hAnsi="Times New Roman" w:cs="Times New Roman"/>
          <w:bCs/>
          <w:kern w:val="28"/>
          <w:sz w:val="18"/>
          <w:szCs w:val="18"/>
          <w:lang w:eastAsia="ru-RU"/>
        </w:rPr>
        <w:t xml:space="preserve"> района  Воронежской области» </w:t>
      </w:r>
    </w:p>
    <w:p w:rsidR="00953AA5" w:rsidRPr="00B075A8" w:rsidRDefault="00953AA5" w:rsidP="00953A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Администрация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Старомеловатского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сельского поселения 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ПОСТАНОВЛЯЕТ: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53AA5" w:rsidRPr="00B075A8" w:rsidRDefault="00953AA5" w:rsidP="00953AA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Внести 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 постановление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администрации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Старомеловатского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сельского поселения Петропавловского муниципального района Воронежской области от 19.03.2020 года №28 «</w:t>
      </w:r>
      <w:r w:rsidRPr="00B075A8">
        <w:rPr>
          <w:rFonts w:ascii="Times New Roman" w:eastAsia="Times New Roman" w:hAnsi="Times New Roman" w:cs="Times New Roman"/>
          <w:sz w:val="18"/>
          <w:szCs w:val="18"/>
          <w:lang w:eastAsia="ru-RU"/>
        </w:rPr>
        <w:t>Об утверждении схемы размещения мест (площадок) накопления твердых коммунальных отходов и ведении реестра мест (площадок) ТКО на территории</w:t>
      </w: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B075A8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Старомеловатского</w:t>
      </w:r>
      <w:proofErr w:type="spellEnd"/>
      <w:r w:rsidRPr="00B075A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сельского поселения Петропавловского  муниципального района  Воронежской области» следующие изменения: 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1.1. Приложение № 1 «Схема размещения мест (площадок) накопления твердых коммунальных отходов на 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территории 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Старомеловатского</w:t>
      </w:r>
      <w:proofErr w:type="spellEnd"/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сельского поселения Петропавловского муниципального района»</w:t>
      </w:r>
      <w:r w:rsidRPr="00B075A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изложить в следующей редакции согласно приложению №1  к настоящему постановлению .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1.2. Приложение № 4 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« Форма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реестра мест (площадок) накопления твердых коммунальных отходов на территории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Старомеловатского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сельского поселения Петропавловского муниципального района Воронежской области »</w:t>
      </w:r>
      <w:r w:rsidRPr="00B075A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изложить в следующей редакции согласно приложению №2  к настоящему постановлению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 Опубликовать настоящее постановление в «Вестнике муниципальных правовых актов</w:t>
      </w:r>
      <w:r w:rsidRPr="00B075A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B075A8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Старомеловатского</w:t>
      </w:r>
      <w:proofErr w:type="spellEnd"/>
      <w:r w:rsidRPr="00B075A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сельского поселения </w:t>
      </w:r>
      <w:proofErr w:type="gramStart"/>
      <w:r w:rsidRPr="00B075A8">
        <w:rPr>
          <w:rFonts w:ascii="Times New Roman" w:eastAsia="Times New Roman" w:hAnsi="Times New Roman" w:cs="Times New Roman"/>
          <w:sz w:val="18"/>
          <w:szCs w:val="18"/>
          <w:lang w:eastAsia="ru-RU"/>
        </w:rPr>
        <w:t>Петропавловского  муниципального</w:t>
      </w:r>
      <w:proofErr w:type="gramEnd"/>
      <w:r w:rsidRPr="00B075A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района  Воронежской области»</w:t>
      </w: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.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4. Контроль за исполнением настоящего постановления оставляю за собой.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И.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о.главы</w:t>
      </w:r>
      <w:proofErr w:type="spellEnd"/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Старомеловатского</w:t>
      </w:r>
      <w:proofErr w:type="spellEnd"/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сельского поселения                                       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Н.С.Лихобабина</w:t>
      </w:r>
      <w:proofErr w:type="spellEnd"/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</w:t>
      </w: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 w:type="page"/>
      </w: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 xml:space="preserve">Приложение № 1 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 постановлению администрации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Старомеловатского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сельского поселения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№ 8    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от  24.01.2025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г.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Схема 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размещения мест (площадок) накопления твердых коммунальных отходов на территории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Старомеловатского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сельского поселения Петропавловского муниципального района.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</w:rPr>
      </w:pP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им.Буденного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(возле дома №10) площадка № 1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им.Буденного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(возле дома №29) площадка № 2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им.Буденного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(возле дома №46) площадка № 3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им.Буденного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(возле кладбища) площадка № 4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им.Буденного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(возле кладбища) площадка № 5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им.Буденного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</w:t>
      </w:r>
      <w:proofErr w:type="gram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напротив  дома</w:t>
      </w:r>
      <w:proofErr w:type="gram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№70) площадка № 6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Луговая (напротив дома №4) площадка № 7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Луговая (возле дома №26) площадка № 8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Луговая (возле дома №40) площадка № 9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60 лет Октября (возле дома №11) площадка № 10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60 лет Октября (возле дома №28) площадка № 11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60 лет Октября (возле дома №41) площадка № 12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Дружба (возле дома №1) площадка № 13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Дружба (</w:t>
      </w:r>
      <w:proofErr w:type="gram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напротив  дома</w:t>
      </w:r>
      <w:proofErr w:type="gram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№ 26) площадка № 14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Дружба (возле дома №21) площадка № 15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Дружба (возле дома №47) площадка № 16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Дружба (возле дома №61) площадка № 17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Дружба (возле дома № 77) площадка № 18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Дружба (возле дома № 100) площадка № 19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Дружба (возле дома №106) площадка № 20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Дружба (возле дома №107) площадка № 21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Дружба (возле дома №130) площадка № 22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50 лет Октября (возле дома №10) площадка № 23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50 лет Октября (возле дома №24) площадка № 24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50 лет Октября (возле дома №40) площадка № 25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Низовая (возле дома №5) площадка № 26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Низовая (возле дома №24) площадка № 27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Низовая (возле дома №39) площадка № 28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им.Чапаева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(у церкви) площадка № 29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им.Чапаева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(напротив дома №13) площадка № 30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им.Чапаева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(возле дома №25) площадка № 31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им.Чапаева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(возле дома №34) площадка № 32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им.Чапаева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(возле дома №45) площадка № 33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им.Кирова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(возле дома №5) площадка № 34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им.Кирова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(возле дома №18) площадка № 35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им.Кирова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(возле дома №28) площадка № 36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им.Кирова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(возле дома №45) площадка № 37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им.Кирова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(возле дома №42а) площадка № 38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им.Кирова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(возле дома №52) площадка № 39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Мира (у сепараторного пункта) площадка № 40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Мира (возле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Ветаптеке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) площадка № 41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Мира (у Торгового центра) площадка № 42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Степная (возле дома №3) площадка № 43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Степная (возле дома №11) площадка № 44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Мира (через дорогу от ОП ПЧ-</w:t>
      </w:r>
      <w:proofErr w:type="gram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50 )</w:t>
      </w:r>
      <w:proofErr w:type="gram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площадка № 45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им.Урицкого</w:t>
      </w:r>
      <w:proofErr w:type="spell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(у кладбища) площадка № 46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Набережная (возле дома №4) площадка № 47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Набережная (возле дома №19) площадка № 48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Набережная (возле дома №26) площадка № 49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Набережная (возле дома №43) площадка № 50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Набережная (возле дома №51) площадка № 51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Набережная (возле дома №65) площадка № 52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Набережная (возле дома №79) площадка № 53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Первомайская (у дет. площадки возле дома №7) площадка № 54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с. Старая Меловая ул. Первомайская </w:t>
      </w:r>
      <w:proofErr w:type="gramStart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( возле</w:t>
      </w:r>
      <w:proofErr w:type="gram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дома  № 19) площадка №55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Первомайская (</w:t>
      </w:r>
      <w:r w:rsidRPr="00B075A8">
        <w:rPr>
          <w:rFonts w:ascii="Times New Roman" w:eastAsia="Calibri" w:hAnsi="Times New Roman" w:cs="Times New Roman"/>
          <w:sz w:val="18"/>
          <w:szCs w:val="18"/>
        </w:rPr>
        <w:t>у дет. Площадки возле церкви, д.№</w:t>
      </w:r>
      <w:proofErr w:type="gramStart"/>
      <w:r w:rsidRPr="00B075A8">
        <w:rPr>
          <w:rFonts w:ascii="Times New Roman" w:eastAsia="Calibri" w:hAnsi="Times New Roman" w:cs="Times New Roman"/>
          <w:sz w:val="18"/>
          <w:szCs w:val="18"/>
        </w:rPr>
        <w:t>27</w:t>
      </w: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)</w:t>
      </w:r>
      <w:proofErr w:type="gramEnd"/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площадка № 56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Первомайская (у магазина «Перекресток», д.№48а) площадка № 57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Первомайская (возле дома №63) площадка № 58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Первомайская (возле дома №70) площадка № 59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lastRenderedPageBreak/>
        <w:t>с. Старая Меловая ул. Первомайская (возле дома №88) площадка № 60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Первомайская (возле дома №103) площадка № 61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Подгорная (напротив дома №7) площадка № 62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Подгорная (возле дома №12) площадка № 63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Подгорная (возле дома №24) площадка № 64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Подгорная (возле дома №32) площадка № 65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Первомайская (возле дома №11) площадка № 66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с. Старая Меловая ул. Пушкинская (у маслобойни) площадка № 67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Пушкинская (возле дома №15) площадка № 68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Пушкинская (возле дома №24) площадка № 69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Пушкинская (возле дома №47) площадка № 70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Пушкинская (напротив дома №42) площадка № 71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Садовая (возле дома №5) площадка № 72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Садовая (возле дома №17) площадка № 73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Садовая (возле дома №27) площадка № 74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Садовая (возле дома №29) площадка № 75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Садовая (возле дома №42) площадка № 76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Садовая (возле дома №62) площадка № 77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Советская (возле дома №16) площадка № 78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Советская (возле дома №24) площадка № 79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Трудовая (возле дома №7) площадка № 80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Трудовая (возле дома №19) площадка № 81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Трудовая (возле дома №29) площадка № 82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им.Ленина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(возле дома №5, магазин «Надежда») площадка № 83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им.Ленина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(возле дома №11) площадка № 84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им.Ленина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(возле дома №14) площадка № 85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Старая Меловая ул.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им.Ленина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(возле дома №37) площадка № 86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им.Ленина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(возле дома №28) площадка № 87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им.Ленина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(возле дома №61) площадка № 88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им.Ленина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(возле дома №65) площадка № 89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им.Урицкого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(возле дома №4) площадка № 90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с. Старая Меловая ул.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им.Урицкого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(возле кладбища) площадка № 91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Зеленая (возле дома №5) площадка № 92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Зеленая (возле дома №10) площадка № 93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Зеленая (возле дома №28) площадка № 94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Зеленая (возле дома №38) площадка № 95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Школьная (возле дома № 5 площадка № 96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Школьная (возле остановки) площадка № 97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Школьная (возле дома №19) площадка № 98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Школьная (напротив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ул.Спортивной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) площадка № 99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Школьная (напротив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ул.Высокая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) площадка № 100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Школьная (возле дома №43) площадка № 101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Высокая (возле дома №14а) площадка № 102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ул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Спортивная (возле дома №7) площадка № 103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им. Куйбышева (возле кладбища) площадка № 104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им. Куйбышева (возле кладбища) площадка № 105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им. Куйбышева (возле кладбища) площадка № 106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им. Куйбышева (возле дома №14) площадка № 107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им. Куйбышева (возле дома №21) площадка № 108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им. Куйбышева (возле дома №25) площадка № 109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им. Куйбышева (возле дома №37) площадка № 110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им. Куйбышева (возле дома №46) площадка № 111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им. Куйбышева (возле дома №56) площадка № 112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им. Куйбышева (возле дома №66) площадка № 113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им. Куйбышева (возле дома №74) площадка № 114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им. Куйбышева (возле дома №89) площадка № 115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Подгорная (возле дома №4) площадка № 116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Подгорная (возле дома №13) площадка № 117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Подгорная (возле дома №30) площадка № 118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Подгорная (возле дома №36) площадка № 119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Подгорная (возле дома №43) площадка № 120</w:t>
      </w:r>
    </w:p>
    <w:p w:rsidR="00953AA5" w:rsidRPr="00B075A8" w:rsidRDefault="00953AA5" w:rsidP="00953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ул. Школьная (у школы) площадка № 121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с. Старая Меловая ул. Набережная,5 (участковая больница) площадка № 122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с. Старая Меловая ул. им. 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Ленина ,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2А (магазин «Надежда») площадка № 123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с. Старая Меловая ул. Первомайская, 29 (магазин «Алёнка») площадка № 124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с. Старая Меловая ул. Советская, 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40  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125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с. Старая Меловая ул. 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Мира ,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3 (магазин «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Рудуга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») площадка № 126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с. Старая Меловая ул. 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Мира ,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10  (Торговый центр)  площадка № 127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х. </w:t>
      </w:r>
      <w:proofErr w:type="spellStart"/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ул.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Школьная , 10а (магазин «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Заряночка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») площадка № 128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с. Старая Меловая ул. Дружба (возле дома №31) площадка № 129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 xml:space="preserve">         с. Старая Меловая ул.50лет Октября (возле дома №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130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с. Старая Меловая ул. 50лет Октября (возле дома №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31)площадка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131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с. Старая Меловая ул. им Чапаева (возле дома №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16)площадка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132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с. Старая Меловая </w:t>
      </w:r>
      <w:proofErr w:type="spellStart"/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ул.им</w:t>
      </w:r>
      <w:proofErr w:type="spellEnd"/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Кирова (возле дома №13)площадка № 133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с. Старая Меловая ул. им Кирова (возле дома №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37)площадка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134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с. Старая Меловая ул. Мира (возле дома №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27)площадка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135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с. Старая Меловая ул. Луговая (возле дома №23) площадка № 136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с. Старая Меловая ул. Луговая (возле дома №20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137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Низовая (возле дома №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138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Низовая (напротив дома №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10)площадка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139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Низовая (возле дома №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26)площадка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140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Степная (возле дома №17) площадка № 141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Набережная (возле дома №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85)площадка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142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Пушкинская (возле дома №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34)площадка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143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с. Старая Меловая ул. Советская (возле поворота на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ул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Ленина)площадка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144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Советская (возле дома №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145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Советская (напротив дома №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6)площадка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146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Советская (возле дома №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29)площадка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147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Трудовая (возле дома №</w:t>
      </w: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4)площадка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 148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с. Старая Меловая </w:t>
      </w:r>
      <w:proofErr w:type="spellStart"/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ул.им</w:t>
      </w:r>
      <w:proofErr w:type="spellEnd"/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Ленина (возле дома №34)площадка № 149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ул.им</w:t>
      </w:r>
      <w:proofErr w:type="spellEnd"/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Куйбышева (возле дома 83)площадка № 150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х.Индычий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ул.Зеленая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(возле дома 14) площадка № 151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с. Старая Меловая между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ул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Мира 12 и Пушкинской 56 площадка КГО №152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Пушкинская между домами 42а и 42б площадка КГО №153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х.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Индычий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ул.им</w:t>
      </w:r>
      <w:proofErr w:type="spellEnd"/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Куйбышева (возле кладбища) площадка КГО №154</w:t>
      </w:r>
    </w:p>
    <w:p w:rsidR="00953AA5" w:rsidRPr="00B075A8" w:rsidRDefault="00953AA5" w:rsidP="00953AA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с. Старая Меловая ул. Мира, 14 площадка № 155</w:t>
      </w:r>
    </w:p>
    <w:p w:rsidR="009F4C43" w:rsidRPr="00B075A8" w:rsidRDefault="009F4C43" w:rsidP="009F4C43">
      <w:pPr>
        <w:rPr>
          <w:rFonts w:ascii="Times New Roman" w:hAnsi="Times New Roman" w:cs="Times New Roman"/>
          <w:sz w:val="18"/>
          <w:szCs w:val="18"/>
        </w:rPr>
      </w:pP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  <w:t xml:space="preserve">Приложение № 2 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 постановлению администрации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Старомеловатского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сельскоо</w:t>
      </w:r>
      <w:proofErr w:type="spell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поселения</w:t>
      </w:r>
    </w:p>
    <w:p w:rsidR="00953AA5" w:rsidRPr="00B075A8" w:rsidRDefault="00953AA5" w:rsidP="00953A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№  8</w:t>
      </w:r>
      <w:proofErr w:type="gramEnd"/>
      <w:r w:rsidRPr="00B075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от       24.01.2025 г</w:t>
      </w:r>
    </w:p>
    <w:p w:rsidR="00953AA5" w:rsidRPr="00B075A8" w:rsidRDefault="00953AA5" w:rsidP="009F4C43">
      <w:pPr>
        <w:rPr>
          <w:rFonts w:ascii="Times New Roman" w:hAnsi="Times New Roman" w:cs="Times New Roman"/>
          <w:sz w:val="18"/>
          <w:szCs w:val="18"/>
        </w:rPr>
        <w:sectPr w:rsidR="00953AA5" w:rsidRPr="00B075A8" w:rsidSect="0063580E">
          <w:headerReference w:type="default" r:id="rId13"/>
          <w:pgSz w:w="11906" w:h="16838"/>
          <w:pgMar w:top="719" w:right="850" w:bottom="1134" w:left="900" w:header="708" w:footer="708" w:gutter="0"/>
          <w:cols w:space="708"/>
          <w:docGrid w:linePitch="360"/>
        </w:sectPr>
      </w:pPr>
    </w:p>
    <w:p w:rsidR="00505844" w:rsidRPr="00505844" w:rsidRDefault="00B075A8" w:rsidP="00B075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0"/>
          <w:lang w:eastAsia="ru-RU"/>
        </w:rPr>
        <w:lastRenderedPageBreak/>
        <w:drawing>
          <wp:inline distT="0" distB="0" distL="0" distR="0" wp14:anchorId="3B8AA1B7">
            <wp:extent cx="9516745" cy="673036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745" cy="673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AA5" w:rsidRDefault="00953AA5" w:rsidP="00505844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sectPr w:rsidR="00953AA5" w:rsidSect="00953AA5">
          <w:pgSz w:w="16838" w:h="11906" w:orient="landscape"/>
          <w:pgMar w:top="900" w:right="719" w:bottom="850" w:left="1134" w:header="708" w:footer="708" w:gutter="0"/>
          <w:cols w:space="708"/>
          <w:docGrid w:linePitch="360"/>
        </w:sectPr>
      </w:pPr>
    </w:p>
    <w:p w:rsidR="00505844" w:rsidRPr="00505844" w:rsidRDefault="00953AA5" w:rsidP="00505844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0"/>
          <w:lang w:eastAsia="ru-RU"/>
        </w:rPr>
        <w:lastRenderedPageBreak/>
        <w:drawing>
          <wp:inline distT="0" distB="0" distL="0" distR="0" wp14:anchorId="57A48BDD">
            <wp:extent cx="9479915" cy="6297930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915" cy="629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5A8" w:rsidRDefault="00B075A8" w:rsidP="00505844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sectPr w:rsidR="00B075A8" w:rsidSect="00953AA5">
          <w:pgSz w:w="16838" w:h="11906" w:orient="landscape"/>
          <w:pgMar w:top="900" w:right="719" w:bottom="850" w:left="1134" w:header="708" w:footer="708" w:gutter="0"/>
          <w:cols w:space="708"/>
          <w:docGrid w:linePitch="360"/>
        </w:sect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B075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B075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B075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B075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075A8" w:rsidRPr="00B075A8" w:rsidRDefault="00B075A8" w:rsidP="00B075A8">
      <w:pPr>
        <w:pStyle w:val="a0"/>
        <w:jc w:val="center"/>
        <w:rPr>
          <w:rFonts w:ascii="Times New Roman" w:hAnsi="Times New Roman" w:cs="Times New Roman"/>
          <w:sz w:val="18"/>
          <w:szCs w:val="18"/>
        </w:rPr>
      </w:pPr>
      <w:r w:rsidRPr="00B075A8">
        <w:rPr>
          <w:rFonts w:ascii="Times New Roman" w:hAnsi="Times New Roman" w:cs="Times New Roman"/>
          <w:sz w:val="18"/>
          <w:szCs w:val="18"/>
        </w:rPr>
        <w:t>АДМИНИСТРАЦИЯ</w:t>
      </w:r>
    </w:p>
    <w:p w:rsidR="00B075A8" w:rsidRPr="00B075A8" w:rsidRDefault="00B075A8" w:rsidP="00B075A8">
      <w:pPr>
        <w:pStyle w:val="a0"/>
        <w:jc w:val="center"/>
        <w:rPr>
          <w:rFonts w:ascii="Times New Roman" w:hAnsi="Times New Roman" w:cs="Times New Roman"/>
          <w:sz w:val="18"/>
          <w:szCs w:val="18"/>
        </w:rPr>
      </w:pPr>
      <w:r w:rsidRPr="00B075A8">
        <w:rPr>
          <w:rFonts w:ascii="Times New Roman" w:hAnsi="Times New Roman" w:cs="Times New Roman"/>
          <w:sz w:val="18"/>
          <w:szCs w:val="18"/>
        </w:rPr>
        <w:t>СТАРОМЕЛОВАТСКОГО СЕЛЬСКОГО ПОСЕЛЕНИЯ</w:t>
      </w:r>
    </w:p>
    <w:p w:rsidR="00B075A8" w:rsidRPr="00B075A8" w:rsidRDefault="00B075A8" w:rsidP="00B075A8">
      <w:pPr>
        <w:pStyle w:val="a0"/>
        <w:jc w:val="center"/>
        <w:rPr>
          <w:rFonts w:ascii="Times New Roman" w:hAnsi="Times New Roman" w:cs="Times New Roman"/>
          <w:sz w:val="18"/>
          <w:szCs w:val="18"/>
        </w:rPr>
      </w:pPr>
      <w:r w:rsidRPr="00B075A8">
        <w:rPr>
          <w:rFonts w:ascii="Times New Roman" w:hAnsi="Times New Roman" w:cs="Times New Roman"/>
          <w:sz w:val="18"/>
          <w:szCs w:val="18"/>
        </w:rPr>
        <w:t>ПЕТРОПАВЛОВСКОГО МУНИЦИПАЛЬНОГО РАЙОНА</w:t>
      </w:r>
    </w:p>
    <w:p w:rsidR="00B075A8" w:rsidRPr="00B075A8" w:rsidRDefault="00B075A8" w:rsidP="00B075A8">
      <w:pPr>
        <w:pStyle w:val="a0"/>
        <w:jc w:val="center"/>
        <w:rPr>
          <w:rFonts w:ascii="Times New Roman" w:hAnsi="Times New Roman" w:cs="Times New Roman"/>
          <w:sz w:val="18"/>
          <w:szCs w:val="18"/>
        </w:rPr>
      </w:pPr>
      <w:r w:rsidRPr="00B075A8">
        <w:rPr>
          <w:rFonts w:ascii="Times New Roman" w:hAnsi="Times New Roman" w:cs="Times New Roman"/>
          <w:sz w:val="18"/>
          <w:szCs w:val="18"/>
        </w:rPr>
        <w:t>ВОРОНЕЖСКОЙ ОБЛАСТИ</w:t>
      </w:r>
    </w:p>
    <w:p w:rsidR="00B075A8" w:rsidRPr="00B075A8" w:rsidRDefault="00B075A8" w:rsidP="00B075A8">
      <w:pPr>
        <w:jc w:val="center"/>
        <w:rPr>
          <w:rFonts w:ascii="Times New Roman" w:hAnsi="Times New Roman" w:cs="Times New Roman"/>
          <w:sz w:val="18"/>
          <w:szCs w:val="18"/>
          <w:lang w:eastAsia="hi-IN" w:bidi="hi-IN"/>
        </w:rPr>
      </w:pPr>
    </w:p>
    <w:p w:rsidR="00B075A8" w:rsidRPr="00B075A8" w:rsidRDefault="00B075A8" w:rsidP="00B075A8">
      <w:pPr>
        <w:pStyle w:val="a0"/>
        <w:jc w:val="center"/>
        <w:rPr>
          <w:rFonts w:ascii="Times New Roman" w:hAnsi="Times New Roman" w:cs="Times New Roman"/>
          <w:sz w:val="18"/>
          <w:szCs w:val="18"/>
        </w:rPr>
      </w:pPr>
    </w:p>
    <w:p w:rsidR="00B075A8" w:rsidRPr="00B075A8" w:rsidRDefault="00B075A8" w:rsidP="00B075A8">
      <w:pPr>
        <w:pStyle w:val="a0"/>
        <w:jc w:val="center"/>
        <w:rPr>
          <w:rFonts w:ascii="Times New Roman" w:hAnsi="Times New Roman" w:cs="Times New Roman"/>
          <w:sz w:val="18"/>
          <w:szCs w:val="18"/>
        </w:rPr>
      </w:pPr>
      <w:r w:rsidRPr="00B075A8">
        <w:rPr>
          <w:rFonts w:ascii="Times New Roman" w:hAnsi="Times New Roman" w:cs="Times New Roman"/>
          <w:sz w:val="18"/>
          <w:szCs w:val="18"/>
        </w:rPr>
        <w:t>ПОСТАНОВЛЕНИЕ</w:t>
      </w:r>
    </w:p>
    <w:p w:rsidR="00B075A8" w:rsidRPr="00B075A8" w:rsidRDefault="00B075A8" w:rsidP="00B075A8">
      <w:pPr>
        <w:pStyle w:val="af1"/>
        <w:jc w:val="center"/>
        <w:rPr>
          <w:rFonts w:ascii="Times New Roman" w:hAnsi="Times New Roman" w:cs="Times New Roman"/>
          <w:sz w:val="18"/>
          <w:szCs w:val="18"/>
          <w:lang w:eastAsia="hi-IN" w:bidi="hi-IN"/>
        </w:rPr>
      </w:pPr>
    </w:p>
    <w:p w:rsidR="00B075A8" w:rsidRPr="00B075A8" w:rsidRDefault="00B075A8" w:rsidP="00B075A8">
      <w:pPr>
        <w:rPr>
          <w:rFonts w:ascii="Times New Roman" w:hAnsi="Times New Roman" w:cs="Times New Roman"/>
          <w:sz w:val="18"/>
          <w:szCs w:val="18"/>
          <w:lang w:eastAsia="hi-IN" w:bidi="hi-IN"/>
        </w:rPr>
      </w:pPr>
    </w:p>
    <w:p w:rsidR="00B075A8" w:rsidRPr="00B075A8" w:rsidRDefault="00B075A8" w:rsidP="00B075A8">
      <w:pPr>
        <w:pStyle w:val="af0"/>
        <w:ind w:firstLine="709"/>
        <w:jc w:val="both"/>
        <w:rPr>
          <w:rFonts w:ascii="Times New Roman" w:hAnsi="Times New Roman"/>
          <w:color w:val="000000"/>
          <w:sz w:val="18"/>
          <w:szCs w:val="18"/>
        </w:rPr>
      </w:pPr>
      <w:r w:rsidRPr="00B075A8">
        <w:rPr>
          <w:rFonts w:ascii="Times New Roman" w:hAnsi="Times New Roman"/>
          <w:color w:val="000000"/>
          <w:sz w:val="18"/>
          <w:szCs w:val="18"/>
        </w:rPr>
        <w:t xml:space="preserve">от 24 января   2025 </w:t>
      </w:r>
      <w:proofErr w:type="gramStart"/>
      <w:r w:rsidRPr="00B075A8">
        <w:rPr>
          <w:rFonts w:ascii="Times New Roman" w:hAnsi="Times New Roman"/>
          <w:color w:val="000000"/>
          <w:sz w:val="18"/>
          <w:szCs w:val="18"/>
        </w:rPr>
        <w:t>года  №</w:t>
      </w:r>
      <w:proofErr w:type="gramEnd"/>
      <w:r w:rsidRPr="00B075A8">
        <w:rPr>
          <w:rFonts w:ascii="Times New Roman" w:hAnsi="Times New Roman"/>
          <w:color w:val="000000"/>
          <w:sz w:val="18"/>
          <w:szCs w:val="18"/>
        </w:rPr>
        <w:t xml:space="preserve"> 9</w:t>
      </w:r>
    </w:p>
    <w:p w:rsidR="00B075A8" w:rsidRPr="00B075A8" w:rsidRDefault="00B075A8" w:rsidP="00B075A8">
      <w:pPr>
        <w:rPr>
          <w:rFonts w:ascii="Times New Roman" w:hAnsi="Times New Roman" w:cs="Times New Roman"/>
          <w:sz w:val="18"/>
          <w:szCs w:val="18"/>
        </w:rPr>
      </w:pPr>
    </w:p>
    <w:p w:rsidR="00B075A8" w:rsidRPr="00B075A8" w:rsidRDefault="00B075A8" w:rsidP="00B075A8">
      <w:pPr>
        <w:pStyle w:val="Title"/>
        <w:ind w:right="5101"/>
        <w:jc w:val="both"/>
        <w:rPr>
          <w:rFonts w:ascii="Times New Roman" w:hAnsi="Times New Roman" w:cs="Times New Roman"/>
          <w:b w:val="0"/>
          <w:sz w:val="18"/>
          <w:szCs w:val="18"/>
        </w:rPr>
      </w:pPr>
      <w:r w:rsidRPr="00B075A8">
        <w:rPr>
          <w:rFonts w:ascii="Times New Roman" w:hAnsi="Times New Roman" w:cs="Times New Roman"/>
          <w:b w:val="0"/>
          <w:sz w:val="18"/>
          <w:szCs w:val="18"/>
        </w:rPr>
        <w:t>О внесении изменений в реестр</w:t>
      </w:r>
      <w:r w:rsidRPr="00B075A8">
        <w:rPr>
          <w:rFonts w:ascii="Times New Roman" w:hAnsi="Times New Roman" w:cs="Times New Roman"/>
          <w:sz w:val="18"/>
          <w:szCs w:val="18"/>
        </w:rPr>
        <w:t xml:space="preserve"> </w:t>
      </w:r>
      <w:r w:rsidRPr="00B075A8">
        <w:rPr>
          <w:rFonts w:ascii="Times New Roman" w:hAnsi="Times New Roman" w:cs="Times New Roman"/>
          <w:b w:val="0"/>
          <w:sz w:val="18"/>
          <w:szCs w:val="18"/>
        </w:rPr>
        <w:t xml:space="preserve">мест (площадок) накопления твердых коммунальных отходов на территории </w:t>
      </w:r>
      <w:proofErr w:type="spellStart"/>
      <w:proofErr w:type="gramStart"/>
      <w:r w:rsidRPr="00B075A8">
        <w:rPr>
          <w:rFonts w:ascii="Times New Roman" w:hAnsi="Times New Roman" w:cs="Times New Roman"/>
          <w:b w:val="0"/>
          <w:sz w:val="18"/>
          <w:szCs w:val="18"/>
        </w:rPr>
        <w:t>Старомеловатского</w:t>
      </w:r>
      <w:proofErr w:type="spellEnd"/>
      <w:r w:rsidRPr="00B075A8">
        <w:rPr>
          <w:rFonts w:ascii="Times New Roman" w:hAnsi="Times New Roman" w:cs="Times New Roman"/>
          <w:b w:val="0"/>
          <w:sz w:val="18"/>
          <w:szCs w:val="18"/>
        </w:rPr>
        <w:t xml:space="preserve">  сельского</w:t>
      </w:r>
      <w:proofErr w:type="gramEnd"/>
      <w:r w:rsidRPr="00B075A8">
        <w:rPr>
          <w:rFonts w:ascii="Times New Roman" w:hAnsi="Times New Roman" w:cs="Times New Roman"/>
          <w:b w:val="0"/>
          <w:sz w:val="18"/>
          <w:szCs w:val="18"/>
        </w:rPr>
        <w:t xml:space="preserve"> поселения Петропавловского муниципального района Воронежской области , утвержденный постановлением администрации </w:t>
      </w:r>
      <w:proofErr w:type="spellStart"/>
      <w:r w:rsidRPr="00B075A8">
        <w:rPr>
          <w:rFonts w:ascii="Times New Roman" w:hAnsi="Times New Roman" w:cs="Times New Roman"/>
          <w:b w:val="0"/>
          <w:sz w:val="18"/>
          <w:szCs w:val="18"/>
        </w:rPr>
        <w:t>Старомеловатского</w:t>
      </w:r>
      <w:proofErr w:type="spellEnd"/>
      <w:r w:rsidRPr="00B075A8">
        <w:rPr>
          <w:rFonts w:ascii="Times New Roman" w:hAnsi="Times New Roman" w:cs="Times New Roman"/>
          <w:b w:val="0"/>
          <w:sz w:val="18"/>
          <w:szCs w:val="18"/>
        </w:rPr>
        <w:t xml:space="preserve"> сельского поселения № 29 от 23.03.2020 г.</w:t>
      </w:r>
    </w:p>
    <w:p w:rsidR="00B075A8" w:rsidRPr="00B075A8" w:rsidRDefault="00B075A8" w:rsidP="00B075A8">
      <w:pPr>
        <w:pStyle w:val="ConsPlusNormal"/>
        <w:ind w:firstLine="709"/>
        <w:jc w:val="both"/>
        <w:rPr>
          <w:color w:val="000000"/>
          <w:sz w:val="18"/>
          <w:szCs w:val="18"/>
        </w:rPr>
      </w:pPr>
    </w:p>
    <w:p w:rsidR="00B075A8" w:rsidRPr="00B075A8" w:rsidRDefault="00B075A8" w:rsidP="00B075A8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B075A8">
        <w:rPr>
          <w:rFonts w:ascii="Times New Roman" w:hAnsi="Times New Roman" w:cs="Times New Roman"/>
          <w:sz w:val="18"/>
          <w:szCs w:val="18"/>
        </w:rPr>
        <w:t xml:space="preserve">   Администрация </w:t>
      </w:r>
      <w:proofErr w:type="spellStart"/>
      <w:r w:rsidRPr="00B075A8">
        <w:rPr>
          <w:rFonts w:ascii="Times New Roman" w:hAnsi="Times New Roman" w:cs="Times New Roman"/>
          <w:sz w:val="18"/>
          <w:szCs w:val="18"/>
        </w:rPr>
        <w:t>Старомеловатского</w:t>
      </w:r>
      <w:proofErr w:type="spellEnd"/>
      <w:r w:rsidRPr="00B075A8">
        <w:rPr>
          <w:rFonts w:ascii="Times New Roman" w:hAnsi="Times New Roman" w:cs="Times New Roman"/>
          <w:sz w:val="18"/>
          <w:szCs w:val="18"/>
        </w:rPr>
        <w:t xml:space="preserve"> сельского поселения </w:t>
      </w:r>
    </w:p>
    <w:p w:rsidR="00B075A8" w:rsidRPr="00B075A8" w:rsidRDefault="00B075A8" w:rsidP="00B075A8">
      <w:pPr>
        <w:pStyle w:val="ConsPlusNormal"/>
        <w:ind w:firstLine="709"/>
        <w:jc w:val="both"/>
        <w:rPr>
          <w:color w:val="000000"/>
          <w:sz w:val="18"/>
          <w:szCs w:val="18"/>
        </w:rPr>
      </w:pPr>
    </w:p>
    <w:p w:rsidR="00B075A8" w:rsidRPr="00B075A8" w:rsidRDefault="00B075A8" w:rsidP="00B075A8">
      <w:pPr>
        <w:pStyle w:val="ConsPlusNormal"/>
        <w:ind w:firstLine="709"/>
        <w:jc w:val="center"/>
        <w:rPr>
          <w:color w:val="000000"/>
          <w:sz w:val="18"/>
          <w:szCs w:val="18"/>
        </w:rPr>
      </w:pPr>
      <w:r w:rsidRPr="00B075A8">
        <w:rPr>
          <w:color w:val="000000"/>
          <w:sz w:val="18"/>
          <w:szCs w:val="18"/>
        </w:rPr>
        <w:t>ПОСТАНОВЛЯЕТ:</w:t>
      </w:r>
    </w:p>
    <w:p w:rsidR="00B075A8" w:rsidRPr="00B075A8" w:rsidRDefault="00B075A8" w:rsidP="00B075A8">
      <w:pPr>
        <w:pStyle w:val="consplusnormal0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B075A8">
        <w:rPr>
          <w:sz w:val="18"/>
          <w:szCs w:val="18"/>
        </w:rPr>
        <w:t xml:space="preserve">Внести  в реестр мест (площадок) накопления твердых коммунальных отходов на </w:t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</w:r>
      <w:r w:rsidRPr="00B075A8">
        <w:rPr>
          <w:sz w:val="18"/>
          <w:szCs w:val="18"/>
        </w:rPr>
        <w:softHyphen/>
        <w:t xml:space="preserve"> </w:t>
      </w:r>
      <w:proofErr w:type="spellStart"/>
      <w:r w:rsidRPr="00B075A8">
        <w:rPr>
          <w:sz w:val="18"/>
          <w:szCs w:val="18"/>
        </w:rPr>
        <w:t>Старомеловатского</w:t>
      </w:r>
      <w:proofErr w:type="spellEnd"/>
      <w:r w:rsidRPr="00B075A8">
        <w:rPr>
          <w:sz w:val="18"/>
          <w:szCs w:val="18"/>
        </w:rPr>
        <w:t xml:space="preserve"> сельского поселении Петропавловского муниципального района Воронежской области, утвержденный</w:t>
      </w:r>
      <w:r w:rsidRPr="00B075A8">
        <w:rPr>
          <w:sz w:val="18"/>
          <w:szCs w:val="18"/>
        </w:rPr>
        <w:tab/>
        <w:t xml:space="preserve">постановлением администрации </w:t>
      </w:r>
      <w:proofErr w:type="spellStart"/>
      <w:r w:rsidRPr="00B075A8">
        <w:rPr>
          <w:sz w:val="18"/>
          <w:szCs w:val="18"/>
        </w:rPr>
        <w:t>Старомеловатского</w:t>
      </w:r>
      <w:proofErr w:type="spellEnd"/>
      <w:r w:rsidRPr="00B075A8">
        <w:rPr>
          <w:sz w:val="18"/>
          <w:szCs w:val="18"/>
        </w:rPr>
        <w:t xml:space="preserve"> сельского поселения № 29 от 23.03.2020 года «Об утверждении реестра  мест (площадок) накопления твердых коммунальных отходов на территории </w:t>
      </w:r>
      <w:proofErr w:type="spellStart"/>
      <w:r w:rsidRPr="00B075A8">
        <w:rPr>
          <w:sz w:val="18"/>
          <w:szCs w:val="18"/>
        </w:rPr>
        <w:t>Старомеловатского</w:t>
      </w:r>
      <w:proofErr w:type="spellEnd"/>
      <w:r w:rsidRPr="00B075A8">
        <w:rPr>
          <w:sz w:val="18"/>
          <w:szCs w:val="18"/>
        </w:rPr>
        <w:t xml:space="preserve"> сельского поселения Петропавловского  муниципального района  Воронежской области» следующие изменения:</w:t>
      </w:r>
    </w:p>
    <w:p w:rsidR="00B075A8" w:rsidRPr="00B075A8" w:rsidRDefault="00B075A8" w:rsidP="00B075A8">
      <w:pPr>
        <w:pStyle w:val="consplusnormal0"/>
        <w:numPr>
          <w:ilvl w:val="1"/>
          <w:numId w:val="5"/>
        </w:numPr>
        <w:shd w:val="clear" w:color="auto" w:fill="FFFFFF"/>
        <w:spacing w:before="0" w:beforeAutospacing="0" w:after="0" w:afterAutospacing="0"/>
        <w:jc w:val="both"/>
        <w:rPr>
          <w:bCs/>
          <w:sz w:val="18"/>
          <w:szCs w:val="18"/>
        </w:rPr>
      </w:pPr>
      <w:proofErr w:type="gramStart"/>
      <w:r w:rsidRPr="00B075A8">
        <w:rPr>
          <w:sz w:val="18"/>
          <w:szCs w:val="18"/>
        </w:rPr>
        <w:t>« Строку</w:t>
      </w:r>
      <w:proofErr w:type="gramEnd"/>
      <w:r w:rsidRPr="00B075A8">
        <w:rPr>
          <w:sz w:val="18"/>
          <w:szCs w:val="18"/>
        </w:rPr>
        <w:t xml:space="preserve"> 45 изложить в следующей редакции</w:t>
      </w:r>
      <w:r w:rsidRPr="00B075A8">
        <w:rPr>
          <w:color w:val="000000"/>
          <w:sz w:val="18"/>
          <w:szCs w:val="18"/>
        </w:rPr>
        <w:t xml:space="preserve">: </w:t>
      </w:r>
    </w:p>
    <w:tbl>
      <w:tblPr>
        <w:tblW w:w="10216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0"/>
        <w:gridCol w:w="708"/>
        <w:gridCol w:w="567"/>
        <w:gridCol w:w="567"/>
        <w:gridCol w:w="293"/>
        <w:gridCol w:w="425"/>
        <w:gridCol w:w="425"/>
        <w:gridCol w:w="426"/>
        <w:gridCol w:w="425"/>
        <w:gridCol w:w="425"/>
        <w:gridCol w:w="274"/>
        <w:gridCol w:w="293"/>
        <w:gridCol w:w="425"/>
        <w:gridCol w:w="284"/>
        <w:gridCol w:w="425"/>
        <w:gridCol w:w="255"/>
        <w:gridCol w:w="165"/>
        <w:gridCol w:w="997"/>
        <w:gridCol w:w="561"/>
        <w:gridCol w:w="715"/>
        <w:gridCol w:w="851"/>
      </w:tblGrid>
      <w:tr w:rsidR="00B075A8" w:rsidRPr="00B075A8" w:rsidTr="00ED363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с. Старая Меловая 9через дорогу от ОП ПСЧ_50)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50.28046921</w:t>
            </w:r>
          </w:p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40.87374363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твердое покрытие (асфальтовый ср</w:t>
            </w:r>
            <w:r w:rsidRPr="00B075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ез)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Государственная собственность не разграничена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 xml:space="preserve">Население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 xml:space="preserve">Жители домов №№ 6-15, по ул. </w:t>
            </w:r>
            <w:proofErr w:type="spellStart"/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Мира,с</w:t>
            </w:r>
            <w:proofErr w:type="spellEnd"/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. Старая Меловая</w:t>
            </w:r>
          </w:p>
        </w:tc>
      </w:tr>
    </w:tbl>
    <w:p w:rsidR="00B075A8" w:rsidRPr="00B075A8" w:rsidRDefault="00B075A8" w:rsidP="00B075A8">
      <w:pPr>
        <w:pStyle w:val="ConsPlusNormal"/>
        <w:jc w:val="both"/>
        <w:rPr>
          <w:color w:val="000000"/>
          <w:sz w:val="18"/>
          <w:szCs w:val="18"/>
        </w:rPr>
      </w:pPr>
    </w:p>
    <w:p w:rsidR="00B075A8" w:rsidRPr="00B075A8" w:rsidRDefault="00B075A8" w:rsidP="00B075A8">
      <w:pPr>
        <w:pStyle w:val="consplusnormal0"/>
        <w:shd w:val="clear" w:color="auto" w:fill="FFFFFF"/>
        <w:spacing w:before="0" w:beforeAutospacing="0" w:after="0" w:afterAutospacing="0"/>
        <w:ind w:left="720"/>
        <w:jc w:val="both"/>
        <w:rPr>
          <w:bCs/>
          <w:sz w:val="18"/>
          <w:szCs w:val="18"/>
        </w:rPr>
      </w:pPr>
    </w:p>
    <w:p w:rsidR="00B075A8" w:rsidRPr="00B075A8" w:rsidRDefault="00B075A8" w:rsidP="00B075A8">
      <w:pPr>
        <w:pStyle w:val="consplusnormal0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</w:p>
    <w:p w:rsidR="00B075A8" w:rsidRPr="00B075A8" w:rsidRDefault="00B075A8" w:rsidP="00B075A8">
      <w:pPr>
        <w:pStyle w:val="ConsPlusNormal"/>
        <w:numPr>
          <w:ilvl w:val="1"/>
          <w:numId w:val="5"/>
        </w:numPr>
        <w:jc w:val="both"/>
        <w:rPr>
          <w:color w:val="000000"/>
          <w:sz w:val="18"/>
          <w:szCs w:val="18"/>
        </w:rPr>
      </w:pPr>
      <w:r w:rsidRPr="00B075A8">
        <w:rPr>
          <w:color w:val="000000"/>
          <w:sz w:val="18"/>
          <w:szCs w:val="18"/>
        </w:rPr>
        <w:t xml:space="preserve">Дополнить   </w:t>
      </w:r>
      <w:r w:rsidRPr="00B075A8">
        <w:rPr>
          <w:sz w:val="18"/>
          <w:szCs w:val="18"/>
        </w:rPr>
        <w:t>строкой 155 следующего содержания:</w:t>
      </w:r>
    </w:p>
    <w:p w:rsidR="00B075A8" w:rsidRPr="00B075A8" w:rsidRDefault="00B075A8" w:rsidP="00B075A8">
      <w:pPr>
        <w:pStyle w:val="ConsPlusNormal"/>
        <w:ind w:left="567"/>
        <w:jc w:val="both"/>
        <w:rPr>
          <w:color w:val="000000"/>
          <w:sz w:val="18"/>
          <w:szCs w:val="18"/>
        </w:rPr>
      </w:pPr>
    </w:p>
    <w:tbl>
      <w:tblPr>
        <w:tblW w:w="9836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0"/>
        <w:gridCol w:w="708"/>
        <w:gridCol w:w="567"/>
        <w:gridCol w:w="567"/>
        <w:gridCol w:w="338"/>
        <w:gridCol w:w="425"/>
        <w:gridCol w:w="425"/>
        <w:gridCol w:w="426"/>
        <w:gridCol w:w="425"/>
        <w:gridCol w:w="283"/>
        <w:gridCol w:w="284"/>
        <w:gridCol w:w="425"/>
        <w:gridCol w:w="284"/>
        <w:gridCol w:w="425"/>
        <w:gridCol w:w="255"/>
        <w:gridCol w:w="165"/>
        <w:gridCol w:w="997"/>
        <w:gridCol w:w="561"/>
        <w:gridCol w:w="715"/>
        <w:gridCol w:w="851"/>
      </w:tblGrid>
      <w:tr w:rsidR="00B075A8" w:rsidRPr="00B075A8" w:rsidTr="00ED363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 xml:space="preserve">с. Старая Меловая ул. </w:t>
            </w:r>
            <w:proofErr w:type="spellStart"/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им.Мира</w:t>
            </w:r>
            <w:proofErr w:type="spellEnd"/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, д14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50,280478</w:t>
            </w:r>
          </w:p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40,874274</w:t>
            </w:r>
          </w:p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Бето</w:t>
            </w:r>
            <w:proofErr w:type="spellEnd"/>
          </w:p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КУ ВО «Гражданская оборона, защита населения и пожарная безопасность Воронежской области»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 xml:space="preserve">Юр. лицо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ОП ПСЧ-50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A8" w:rsidRPr="00B075A8" w:rsidRDefault="00B075A8" w:rsidP="00ED36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75A8">
              <w:rPr>
                <w:rFonts w:ascii="Times New Roman" w:hAnsi="Times New Roman" w:cs="Times New Roman"/>
                <w:sz w:val="18"/>
                <w:szCs w:val="18"/>
              </w:rPr>
              <w:t xml:space="preserve">ОП ПСЧ-50, </w:t>
            </w:r>
            <w:proofErr w:type="spellStart"/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с.Старая</w:t>
            </w:r>
            <w:proofErr w:type="spellEnd"/>
            <w:r w:rsidRPr="00B075A8">
              <w:rPr>
                <w:rFonts w:ascii="Times New Roman" w:hAnsi="Times New Roman" w:cs="Times New Roman"/>
                <w:sz w:val="18"/>
                <w:szCs w:val="18"/>
              </w:rPr>
              <w:t xml:space="preserve"> Меловая, </w:t>
            </w:r>
            <w:proofErr w:type="spellStart"/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ул.Мира</w:t>
            </w:r>
            <w:proofErr w:type="spellEnd"/>
            <w:r w:rsidRPr="00B075A8">
              <w:rPr>
                <w:rFonts w:ascii="Times New Roman" w:hAnsi="Times New Roman" w:cs="Times New Roman"/>
                <w:sz w:val="18"/>
                <w:szCs w:val="18"/>
              </w:rPr>
              <w:t>, д.14</w:t>
            </w:r>
          </w:p>
        </w:tc>
      </w:tr>
    </w:tbl>
    <w:p w:rsidR="00B075A8" w:rsidRPr="00B075A8" w:rsidRDefault="00B075A8" w:rsidP="00B075A8">
      <w:pPr>
        <w:pStyle w:val="ConsPlusNormal"/>
        <w:jc w:val="both"/>
        <w:rPr>
          <w:color w:val="000000"/>
          <w:sz w:val="18"/>
          <w:szCs w:val="18"/>
        </w:rPr>
      </w:pPr>
      <w:r w:rsidRPr="00B075A8">
        <w:rPr>
          <w:color w:val="000000"/>
          <w:sz w:val="18"/>
          <w:szCs w:val="18"/>
        </w:rPr>
        <w:t xml:space="preserve">» . </w:t>
      </w:r>
    </w:p>
    <w:p w:rsidR="00B075A8" w:rsidRPr="00B075A8" w:rsidRDefault="00B075A8" w:rsidP="00B075A8">
      <w:pPr>
        <w:pStyle w:val="ConsPlusNormal"/>
        <w:numPr>
          <w:ilvl w:val="0"/>
          <w:numId w:val="5"/>
        </w:numPr>
        <w:jc w:val="both"/>
        <w:rPr>
          <w:color w:val="000000"/>
          <w:sz w:val="18"/>
          <w:szCs w:val="18"/>
        </w:rPr>
      </w:pPr>
      <w:r w:rsidRPr="00B075A8">
        <w:rPr>
          <w:color w:val="000000"/>
          <w:sz w:val="18"/>
          <w:szCs w:val="18"/>
        </w:rPr>
        <w:t xml:space="preserve"> Настоящее постановление подлежит опубликовать в «Вестнике</w:t>
      </w:r>
      <w:r w:rsidRPr="00B075A8">
        <w:rPr>
          <w:sz w:val="18"/>
          <w:szCs w:val="18"/>
        </w:rPr>
        <w:t xml:space="preserve"> </w:t>
      </w:r>
      <w:proofErr w:type="spellStart"/>
      <w:r w:rsidRPr="00B075A8">
        <w:rPr>
          <w:sz w:val="18"/>
          <w:szCs w:val="18"/>
        </w:rPr>
        <w:t>Старомеловатского</w:t>
      </w:r>
      <w:proofErr w:type="spellEnd"/>
      <w:r w:rsidRPr="00B075A8">
        <w:rPr>
          <w:sz w:val="18"/>
          <w:szCs w:val="18"/>
        </w:rPr>
        <w:t xml:space="preserve"> сельского поселении Петропавловского муниципального района Воронежской </w:t>
      </w:r>
      <w:proofErr w:type="gramStart"/>
      <w:r w:rsidRPr="00B075A8">
        <w:rPr>
          <w:sz w:val="18"/>
          <w:szCs w:val="18"/>
        </w:rPr>
        <w:t>области»</w:t>
      </w:r>
      <w:r w:rsidRPr="00B075A8">
        <w:rPr>
          <w:color w:val="000000"/>
          <w:sz w:val="18"/>
          <w:szCs w:val="18"/>
        </w:rPr>
        <w:t xml:space="preserve">  и</w:t>
      </w:r>
      <w:proofErr w:type="gramEnd"/>
      <w:r w:rsidRPr="00B075A8">
        <w:rPr>
          <w:color w:val="000000"/>
          <w:sz w:val="18"/>
          <w:szCs w:val="18"/>
        </w:rPr>
        <w:t xml:space="preserve"> размещению в сети «Интернет» на официальном сайте администрации </w:t>
      </w:r>
      <w:proofErr w:type="spellStart"/>
      <w:r w:rsidRPr="00B075A8">
        <w:rPr>
          <w:color w:val="000000"/>
          <w:sz w:val="18"/>
          <w:szCs w:val="18"/>
        </w:rPr>
        <w:t>Старомеловатского</w:t>
      </w:r>
      <w:proofErr w:type="spellEnd"/>
      <w:r w:rsidRPr="00B075A8">
        <w:rPr>
          <w:color w:val="000000"/>
          <w:sz w:val="18"/>
          <w:szCs w:val="18"/>
        </w:rPr>
        <w:t xml:space="preserve"> сельского поселения Петропавловского муниципального района.</w:t>
      </w:r>
    </w:p>
    <w:p w:rsidR="00B075A8" w:rsidRPr="00B075A8" w:rsidRDefault="00B075A8" w:rsidP="00B075A8">
      <w:pPr>
        <w:pStyle w:val="ConsPlusNormal"/>
        <w:jc w:val="both"/>
        <w:rPr>
          <w:color w:val="000000"/>
          <w:sz w:val="18"/>
          <w:szCs w:val="18"/>
        </w:rPr>
      </w:pPr>
    </w:p>
    <w:p w:rsidR="00B075A8" w:rsidRPr="00B075A8" w:rsidRDefault="00B075A8" w:rsidP="00B075A8">
      <w:pPr>
        <w:pStyle w:val="ConsPlusNormal"/>
        <w:ind w:firstLine="567"/>
        <w:jc w:val="both"/>
        <w:rPr>
          <w:color w:val="000000"/>
          <w:sz w:val="18"/>
          <w:szCs w:val="18"/>
        </w:rPr>
      </w:pPr>
    </w:p>
    <w:p w:rsidR="00B075A8" w:rsidRPr="00B075A8" w:rsidRDefault="00B075A8" w:rsidP="00B075A8">
      <w:pPr>
        <w:pStyle w:val="ConsPlusNormal"/>
        <w:ind w:firstLine="709"/>
        <w:jc w:val="both"/>
        <w:rPr>
          <w:color w:val="000000"/>
          <w:sz w:val="18"/>
          <w:szCs w:val="18"/>
        </w:rPr>
      </w:pPr>
      <w:proofErr w:type="spellStart"/>
      <w:r w:rsidRPr="00B075A8">
        <w:rPr>
          <w:color w:val="000000"/>
          <w:sz w:val="18"/>
          <w:szCs w:val="18"/>
        </w:rPr>
        <w:t>И.</w:t>
      </w:r>
      <w:proofErr w:type="gramStart"/>
      <w:r w:rsidRPr="00B075A8">
        <w:rPr>
          <w:color w:val="000000"/>
          <w:sz w:val="18"/>
          <w:szCs w:val="18"/>
        </w:rPr>
        <w:t>о.главы</w:t>
      </w:r>
      <w:proofErr w:type="spellEnd"/>
      <w:proofErr w:type="gramEnd"/>
      <w:r w:rsidRPr="00B075A8">
        <w:rPr>
          <w:color w:val="000000"/>
          <w:sz w:val="18"/>
          <w:szCs w:val="18"/>
        </w:rPr>
        <w:t xml:space="preserve"> </w:t>
      </w:r>
    </w:p>
    <w:p w:rsidR="00B075A8" w:rsidRPr="00B075A8" w:rsidRDefault="00B075A8" w:rsidP="00B075A8">
      <w:pPr>
        <w:pStyle w:val="ConsPlusNormal"/>
        <w:ind w:firstLine="709"/>
        <w:jc w:val="both"/>
        <w:rPr>
          <w:color w:val="000000"/>
          <w:sz w:val="18"/>
          <w:szCs w:val="18"/>
        </w:rPr>
      </w:pPr>
      <w:proofErr w:type="spellStart"/>
      <w:r w:rsidRPr="00B075A8">
        <w:rPr>
          <w:color w:val="000000"/>
          <w:sz w:val="18"/>
          <w:szCs w:val="18"/>
        </w:rPr>
        <w:t>Старомеловатского</w:t>
      </w:r>
      <w:proofErr w:type="spellEnd"/>
    </w:p>
    <w:p w:rsidR="00B075A8" w:rsidRPr="00B075A8" w:rsidRDefault="00B075A8" w:rsidP="00B075A8">
      <w:pPr>
        <w:pStyle w:val="ConsPlusNormal"/>
        <w:ind w:firstLine="709"/>
        <w:jc w:val="both"/>
        <w:rPr>
          <w:color w:val="000000"/>
          <w:sz w:val="18"/>
          <w:szCs w:val="18"/>
        </w:rPr>
      </w:pPr>
      <w:r w:rsidRPr="00B075A8">
        <w:rPr>
          <w:color w:val="000000"/>
          <w:sz w:val="18"/>
          <w:szCs w:val="18"/>
        </w:rPr>
        <w:t xml:space="preserve">сельского поселения                                        </w:t>
      </w:r>
      <w:proofErr w:type="spellStart"/>
      <w:r w:rsidRPr="00B075A8">
        <w:rPr>
          <w:color w:val="000000"/>
          <w:sz w:val="18"/>
          <w:szCs w:val="18"/>
        </w:rPr>
        <w:t>Н.С.Лихобабина</w:t>
      </w:r>
      <w:proofErr w:type="spellEnd"/>
    </w:p>
    <w:p w:rsidR="00505844" w:rsidRPr="00B075A8" w:rsidRDefault="00B075A8" w:rsidP="00B075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075A8"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</w:t>
      </w: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B075A8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75A8" w:rsidRDefault="00B075A8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75A8" w:rsidRDefault="00B075A8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75A8" w:rsidRDefault="00B075A8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75A8" w:rsidRDefault="00B075A8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75A8" w:rsidRDefault="00B075A8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75A8" w:rsidRDefault="00B075A8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75A8" w:rsidRDefault="00B075A8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75A8" w:rsidRPr="00505844" w:rsidRDefault="00B075A8" w:rsidP="005058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Ответственный за выпуск: глава </w:t>
      </w:r>
      <w:proofErr w:type="spellStart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Старомеловатского</w:t>
      </w:r>
      <w:proofErr w:type="spellEnd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Петропав</w:t>
      </w:r>
      <w:bookmarkStart w:id="0" w:name="_GoBack"/>
      <w:bookmarkEnd w:id="0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ловского муниципального района Воронежской области </w:t>
      </w:r>
      <w:proofErr w:type="gramStart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Мирошников  Владимир</w:t>
      </w:r>
      <w:proofErr w:type="gramEnd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Иванович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 редакции: 397673 Воронежская область Петропавловский район село Старая Меловая, </w:t>
      </w:r>
      <w:proofErr w:type="spellStart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ул.Первомайская</w:t>
      </w:r>
      <w:proofErr w:type="spellEnd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22 т. (47365) 6-11-77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 </w:t>
      </w:r>
      <w:proofErr w:type="gramStart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издателя :</w:t>
      </w:r>
      <w:proofErr w:type="gramEnd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397673 Воронежская область Петропавловский район село Старая Меловая, </w:t>
      </w:r>
      <w:proofErr w:type="spellStart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ул.Первомайская</w:t>
      </w:r>
      <w:proofErr w:type="spellEnd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22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 </w:t>
      </w:r>
      <w:proofErr w:type="gramStart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изготовителя :</w:t>
      </w:r>
      <w:proofErr w:type="gramEnd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397673 Воронежская область Петропавловский район село Старая Меловая, </w:t>
      </w:r>
      <w:proofErr w:type="spellStart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ул.Первомайская</w:t>
      </w:r>
      <w:proofErr w:type="spellEnd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22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Подписано к </w:t>
      </w:r>
      <w:proofErr w:type="gramStart"/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печати:  </w:t>
      </w:r>
      <w:r w:rsidR="00953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</w:t>
      </w:r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</w:t>
      </w:r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proofErr w:type="gramEnd"/>
      <w:r w:rsidR="009F4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г., 13</w:t>
      </w:r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.00 часов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Тираж 4 экземпляра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Распространяется бесплатно</w:t>
      </w:r>
    </w:p>
    <w:p w:rsidR="00505844" w:rsidRPr="00505844" w:rsidRDefault="00505844" w:rsidP="005058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Тираж: 4 экземпляра</w:t>
      </w:r>
    </w:p>
    <w:p w:rsidR="00505844" w:rsidRPr="00505844" w:rsidRDefault="00505844" w:rsidP="00505844">
      <w:pPr>
        <w:tabs>
          <w:tab w:val="left" w:pos="1080"/>
        </w:tabs>
        <w:spacing w:after="0" w:line="240" w:lineRule="auto"/>
        <w:ind w:right="-709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501171" w:rsidRDefault="00501171"/>
    <w:sectPr w:rsidR="00501171" w:rsidSect="00B075A8">
      <w:pgSz w:w="11906" w:h="16838"/>
      <w:pgMar w:top="1134" w:right="900" w:bottom="719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016" w:rsidRDefault="00E63016">
      <w:pPr>
        <w:spacing w:after="0" w:line="240" w:lineRule="auto"/>
      </w:pPr>
      <w:r>
        <w:separator/>
      </w:r>
    </w:p>
  </w:endnote>
  <w:endnote w:type="continuationSeparator" w:id="0">
    <w:p w:rsidR="00E63016" w:rsidRDefault="00E63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AA5" w:rsidRDefault="00953AA5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AA5" w:rsidRDefault="00953AA5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AA5" w:rsidRDefault="00953AA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016" w:rsidRDefault="00E63016">
      <w:pPr>
        <w:spacing w:after="0" w:line="240" w:lineRule="auto"/>
      </w:pPr>
      <w:r>
        <w:separator/>
      </w:r>
    </w:p>
  </w:footnote>
  <w:footnote w:type="continuationSeparator" w:id="0">
    <w:p w:rsidR="00E63016" w:rsidRDefault="00E63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AA5" w:rsidRDefault="00953AA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AA5" w:rsidRDefault="00953AA5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AA5" w:rsidRDefault="00953AA5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AC9" w:rsidRPr="00B802D4" w:rsidRDefault="00505844" w:rsidP="00A52270">
    <w:pPr>
      <w:pStyle w:val="a5"/>
      <w:framePr w:wrap="around" w:vAnchor="text" w:hAnchor="margin" w:xAlign="center" w:y="1"/>
      <w:rPr>
        <w:rStyle w:val="a7"/>
        <w:sz w:val="28"/>
        <w:szCs w:val="28"/>
      </w:rPr>
    </w:pPr>
    <w:r w:rsidRPr="00B802D4">
      <w:rPr>
        <w:rStyle w:val="a7"/>
        <w:sz w:val="28"/>
        <w:szCs w:val="28"/>
      </w:rPr>
      <w:fldChar w:fldCharType="begin"/>
    </w:r>
    <w:r w:rsidRPr="00B802D4">
      <w:rPr>
        <w:rStyle w:val="a7"/>
        <w:sz w:val="28"/>
        <w:szCs w:val="28"/>
      </w:rPr>
      <w:instrText xml:space="preserve">PAGE  </w:instrText>
    </w:r>
    <w:r w:rsidRPr="00B802D4">
      <w:rPr>
        <w:rStyle w:val="a7"/>
        <w:sz w:val="28"/>
        <w:szCs w:val="28"/>
      </w:rPr>
      <w:fldChar w:fldCharType="separate"/>
    </w:r>
    <w:r w:rsidR="00B075A8">
      <w:rPr>
        <w:rStyle w:val="a7"/>
        <w:noProof/>
        <w:sz w:val="28"/>
        <w:szCs w:val="28"/>
      </w:rPr>
      <w:t>7</w:t>
    </w:r>
    <w:r w:rsidRPr="00B802D4">
      <w:rPr>
        <w:rStyle w:val="a7"/>
        <w:sz w:val="28"/>
        <w:szCs w:val="28"/>
      </w:rPr>
      <w:fldChar w:fldCharType="end"/>
    </w:r>
  </w:p>
  <w:p w:rsidR="00A11AC9" w:rsidRPr="00B802D4" w:rsidRDefault="00505844">
    <w:pPr>
      <w:pStyle w:val="a5"/>
      <w:rPr>
        <w:sz w:val="28"/>
        <w:szCs w:val="28"/>
      </w:rPr>
    </w:pPr>
    <w:r w:rsidRPr="00B802D4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E2426"/>
    <w:multiLevelType w:val="hybridMultilevel"/>
    <w:tmpl w:val="7902A232"/>
    <w:lvl w:ilvl="0" w:tplc="178CD39A">
      <w:start w:val="1"/>
      <w:numFmt w:val="decimal"/>
      <w:lvlText w:val="%1."/>
      <w:lvlJc w:val="left"/>
      <w:pPr>
        <w:ind w:left="1279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0D48E7"/>
    <w:multiLevelType w:val="hybridMultilevel"/>
    <w:tmpl w:val="460C88AE"/>
    <w:lvl w:ilvl="0" w:tplc="DC52BC7A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19297D4E"/>
    <w:multiLevelType w:val="multilevel"/>
    <w:tmpl w:val="D220D2A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7887DB6"/>
    <w:multiLevelType w:val="hybridMultilevel"/>
    <w:tmpl w:val="51B853B0"/>
    <w:lvl w:ilvl="0" w:tplc="39EEC7EC">
      <w:start w:val="1"/>
      <w:numFmt w:val="decimal"/>
      <w:lvlText w:val="%1."/>
      <w:lvlJc w:val="left"/>
      <w:pPr>
        <w:ind w:left="54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 w15:restartNumberingAfterBreak="0">
    <w:nsid w:val="7BFD6CAB"/>
    <w:multiLevelType w:val="hybridMultilevel"/>
    <w:tmpl w:val="8E5E17D2"/>
    <w:lvl w:ilvl="0" w:tplc="63AC4DE4">
      <w:start w:val="1"/>
      <w:numFmt w:val="decimal"/>
      <w:lvlText w:val="%1."/>
      <w:lvlJc w:val="left"/>
      <w:pPr>
        <w:ind w:left="900" w:hanging="5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9A8"/>
    <w:rsid w:val="00325C62"/>
    <w:rsid w:val="00501171"/>
    <w:rsid w:val="00505844"/>
    <w:rsid w:val="008559A8"/>
    <w:rsid w:val="00953AA5"/>
    <w:rsid w:val="009F4C43"/>
    <w:rsid w:val="00B075A8"/>
    <w:rsid w:val="00B86457"/>
    <w:rsid w:val="00E6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BBA77"/>
  <w15:chartTrackingRefBased/>
  <w15:docId w15:val="{F7AF9C19-D539-4FB8-9965-3CB9B07AD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058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1"/>
    <w:link w:val="20"/>
    <w:unhideWhenUsed/>
    <w:qFormat/>
    <w:rsid w:val="009F4C43"/>
    <w:pPr>
      <w:keepNext/>
      <w:widowControl w:val="0"/>
      <w:tabs>
        <w:tab w:val="num" w:pos="0"/>
      </w:tabs>
      <w:suppressAutoHyphens/>
      <w:spacing w:before="240" w:after="120"/>
      <w:contextualSpacing w:val="0"/>
      <w:outlineLvl w:val="1"/>
    </w:pPr>
    <w:rPr>
      <w:rFonts w:ascii="Times New Roman" w:eastAsia="Arial Unicode MS" w:hAnsi="Times New Roman" w:cs="Tahoma"/>
      <w:b/>
      <w:bCs/>
      <w:spacing w:val="0"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5058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505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505844"/>
  </w:style>
  <w:style w:type="character" w:styleId="a7">
    <w:name w:val="page number"/>
    <w:basedOn w:val="a2"/>
    <w:rsid w:val="00505844"/>
  </w:style>
  <w:style w:type="paragraph" w:styleId="a8">
    <w:name w:val="List Paragraph"/>
    <w:basedOn w:val="a"/>
    <w:uiPriority w:val="34"/>
    <w:qFormat/>
    <w:rsid w:val="005058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058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2"/>
    <w:link w:val="a9"/>
    <w:uiPriority w:val="99"/>
    <w:semiHidden/>
    <w:rsid w:val="00505844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2"/>
    <w:link w:val="2"/>
    <w:rsid w:val="009F4C43"/>
    <w:rPr>
      <w:rFonts w:ascii="Times New Roman" w:eastAsia="Arial Unicode MS" w:hAnsi="Times New Roman" w:cs="Tahoma"/>
      <w:b/>
      <w:bCs/>
      <w:sz w:val="36"/>
      <w:szCs w:val="36"/>
    </w:rPr>
  </w:style>
  <w:style w:type="paragraph" w:styleId="a1">
    <w:name w:val="Body Text"/>
    <w:basedOn w:val="a"/>
    <w:link w:val="ab"/>
    <w:unhideWhenUsed/>
    <w:rsid w:val="009F4C43"/>
    <w:pPr>
      <w:widowControl w:val="0"/>
      <w:suppressAutoHyphens/>
      <w:spacing w:after="120" w:line="240" w:lineRule="auto"/>
    </w:pPr>
    <w:rPr>
      <w:rFonts w:ascii="Arial" w:eastAsia="Arial Unicode MS" w:hAnsi="Arial" w:cs="Times New Roman"/>
      <w:sz w:val="24"/>
      <w:szCs w:val="24"/>
    </w:rPr>
  </w:style>
  <w:style w:type="character" w:customStyle="1" w:styleId="ab">
    <w:name w:val="Основной текст Знак"/>
    <w:basedOn w:val="a2"/>
    <w:link w:val="a1"/>
    <w:rsid w:val="009F4C43"/>
    <w:rPr>
      <w:rFonts w:ascii="Arial" w:eastAsia="Arial Unicode MS" w:hAnsi="Arial" w:cs="Times New Roman"/>
      <w:sz w:val="24"/>
      <w:szCs w:val="24"/>
    </w:rPr>
  </w:style>
  <w:style w:type="paragraph" w:styleId="a0">
    <w:name w:val="Title"/>
    <w:basedOn w:val="a"/>
    <w:next w:val="a"/>
    <w:link w:val="ac"/>
    <w:uiPriority w:val="99"/>
    <w:qFormat/>
    <w:rsid w:val="009F4C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2"/>
    <w:link w:val="a0"/>
    <w:uiPriority w:val="99"/>
    <w:rsid w:val="009F4C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Normal (Web)"/>
    <w:basedOn w:val="a"/>
    <w:semiHidden/>
    <w:unhideWhenUsed/>
    <w:rsid w:val="009F4C4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53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2"/>
    <w:link w:val="ae"/>
    <w:uiPriority w:val="99"/>
    <w:rsid w:val="00953AA5"/>
  </w:style>
  <w:style w:type="paragraph" w:customStyle="1" w:styleId="ConsPlusNormal">
    <w:name w:val="ConsPlusNormal"/>
    <w:uiPriority w:val="99"/>
    <w:rsid w:val="00B075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99"/>
    <w:qFormat/>
    <w:rsid w:val="00B075A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Subtitle"/>
    <w:basedOn w:val="a"/>
    <w:next w:val="a"/>
    <w:link w:val="af2"/>
    <w:uiPriority w:val="99"/>
    <w:qFormat/>
    <w:rsid w:val="00B075A8"/>
    <w:pPr>
      <w:numPr>
        <w:ilvl w:val="1"/>
      </w:numPr>
      <w:spacing w:after="0" w:line="240" w:lineRule="auto"/>
      <w:ind w:firstLine="567"/>
    </w:pPr>
    <w:rPr>
      <w:rFonts w:ascii="Cambria" w:eastAsia="Times New Roman" w:hAnsi="Cambria" w:cs="Arial"/>
      <w:i/>
      <w:iCs/>
      <w:color w:val="4F81BD"/>
      <w:spacing w:val="15"/>
      <w:sz w:val="24"/>
      <w:szCs w:val="24"/>
      <w:lang w:eastAsia="ru-RU"/>
    </w:rPr>
  </w:style>
  <w:style w:type="character" w:customStyle="1" w:styleId="af2">
    <w:name w:val="Подзаголовок Знак"/>
    <w:basedOn w:val="a2"/>
    <w:link w:val="af1"/>
    <w:uiPriority w:val="99"/>
    <w:rsid w:val="00B075A8"/>
    <w:rPr>
      <w:rFonts w:ascii="Cambria" w:eastAsia="Times New Roman" w:hAnsi="Cambria" w:cs="Arial"/>
      <w:i/>
      <w:iCs/>
      <w:color w:val="4F81BD"/>
      <w:spacing w:val="15"/>
      <w:sz w:val="24"/>
      <w:szCs w:val="24"/>
      <w:lang w:eastAsia="ru-RU"/>
    </w:rPr>
  </w:style>
  <w:style w:type="paragraph" w:customStyle="1" w:styleId="Title">
    <w:name w:val="Title!Название НПА"/>
    <w:basedOn w:val="a"/>
    <w:uiPriority w:val="99"/>
    <w:rsid w:val="00B075A8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kern w:val="28"/>
      <w:sz w:val="32"/>
      <w:szCs w:val="32"/>
      <w:lang w:eastAsia="ru-RU"/>
    </w:rPr>
  </w:style>
  <w:style w:type="paragraph" w:customStyle="1" w:styleId="consplusnormal0">
    <w:name w:val="consplusnormal"/>
    <w:basedOn w:val="a"/>
    <w:rsid w:val="00B07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2312</Words>
  <Characters>13182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Staromelovatskoe</dc:creator>
  <cp:keywords/>
  <dc:description/>
  <cp:lastModifiedBy>Staromelovatskoe</cp:lastModifiedBy>
  <cp:revision>5</cp:revision>
  <cp:lastPrinted>2025-01-24T07:58:00Z</cp:lastPrinted>
  <dcterms:created xsi:type="dcterms:W3CDTF">2025-01-14T12:01:00Z</dcterms:created>
  <dcterms:modified xsi:type="dcterms:W3CDTF">2025-01-24T07:59:00Z</dcterms:modified>
</cp:coreProperties>
</file>